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2304" w14:textId="77777777" w:rsidR="00B658F1" w:rsidRPr="00B658F1" w:rsidRDefault="00B658F1" w:rsidP="00B658F1">
      <w:pPr>
        <w:widowControl w:val="0"/>
        <w:autoSpaceDE w:val="0"/>
        <w:autoSpaceDN w:val="0"/>
        <w:ind w:left="564"/>
        <w:rPr>
          <w:rFonts w:eastAsia="Arial" w:hAnsi="Arial" w:cs="Arial"/>
          <w:sz w:val="20"/>
          <w:szCs w:val="22"/>
          <w:lang w:val="en-US" w:eastAsia="en-US"/>
        </w:rPr>
      </w:pPr>
      <w:r w:rsidRPr="00B658F1">
        <w:rPr>
          <w:rFonts w:eastAsia="Arial" w:hAnsi="Arial" w:cs="Arial"/>
          <w:noProof/>
          <w:sz w:val="20"/>
          <w:szCs w:val="22"/>
          <w:lang w:val="en-US" w:eastAsia="en-US"/>
        </w:rPr>
        <w:drawing>
          <wp:inline distT="0" distB="0" distL="0" distR="0" wp14:anchorId="5A64E511" wp14:editId="6BB4A1A7">
            <wp:extent cx="5622035" cy="1386840"/>
            <wp:effectExtent l="0" t="0" r="0" b="0"/>
            <wp:docPr id="1" name="image1.jpeg"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En bild som visar text&#10;&#10;Automatiskt genererad beskrivning"/>
                    <pic:cNvPicPr/>
                  </pic:nvPicPr>
                  <pic:blipFill>
                    <a:blip r:embed="rId7" cstate="print"/>
                    <a:stretch>
                      <a:fillRect/>
                    </a:stretch>
                  </pic:blipFill>
                  <pic:spPr>
                    <a:xfrm>
                      <a:off x="0" y="0"/>
                      <a:ext cx="5622035" cy="1386840"/>
                    </a:xfrm>
                    <a:prstGeom prst="rect">
                      <a:avLst/>
                    </a:prstGeom>
                  </pic:spPr>
                </pic:pic>
              </a:graphicData>
            </a:graphic>
          </wp:inline>
        </w:drawing>
      </w:r>
    </w:p>
    <w:p w14:paraId="3CDB372E" w14:textId="77777777" w:rsidR="00B658F1" w:rsidRPr="00B658F1" w:rsidRDefault="00B658F1" w:rsidP="00B658F1">
      <w:pPr>
        <w:widowControl w:val="0"/>
        <w:autoSpaceDE w:val="0"/>
        <w:autoSpaceDN w:val="0"/>
        <w:rPr>
          <w:rFonts w:eastAsia="Arial" w:hAnsi="Arial" w:cs="Arial"/>
          <w:sz w:val="20"/>
          <w:szCs w:val="22"/>
          <w:lang w:val="en-US" w:eastAsia="en-US"/>
        </w:rPr>
      </w:pPr>
    </w:p>
    <w:p w14:paraId="40E0BAAD" w14:textId="77777777" w:rsidR="00B658F1" w:rsidRPr="00B658F1" w:rsidRDefault="00B658F1" w:rsidP="00B658F1">
      <w:pPr>
        <w:widowControl w:val="0"/>
        <w:autoSpaceDE w:val="0"/>
        <w:autoSpaceDN w:val="0"/>
        <w:rPr>
          <w:rFonts w:eastAsia="Arial" w:hAnsi="Arial" w:cs="Arial"/>
          <w:sz w:val="20"/>
          <w:szCs w:val="22"/>
          <w:lang w:val="en-US" w:eastAsia="en-US"/>
        </w:rPr>
      </w:pPr>
    </w:p>
    <w:p w14:paraId="086645F5" w14:textId="77777777" w:rsidR="00B658F1" w:rsidRPr="00B658F1" w:rsidRDefault="00B658F1" w:rsidP="00B658F1">
      <w:pPr>
        <w:widowControl w:val="0"/>
        <w:autoSpaceDE w:val="0"/>
        <w:autoSpaceDN w:val="0"/>
        <w:spacing w:before="3"/>
        <w:rPr>
          <w:rFonts w:eastAsia="Arial" w:hAnsi="Arial" w:cs="Arial"/>
          <w:sz w:val="10"/>
          <w:szCs w:val="22"/>
          <w:lang w:val="en-US" w:eastAsia="en-US"/>
        </w:rPr>
      </w:pPr>
      <w:r w:rsidRPr="00B658F1">
        <w:rPr>
          <w:rFonts w:ascii="Arial" w:eastAsia="Arial" w:hAnsi="Arial" w:cs="Arial"/>
          <w:noProof/>
          <w:sz w:val="22"/>
          <w:szCs w:val="22"/>
          <w:lang w:val="en-US" w:eastAsia="en-US"/>
        </w:rPr>
        <w:drawing>
          <wp:anchor distT="0" distB="0" distL="0" distR="0" simplePos="0" relativeHeight="251659264" behindDoc="0" locked="0" layoutInCell="1" allowOverlap="1" wp14:anchorId="0BAA73C4" wp14:editId="2527CF7E">
            <wp:simplePos x="0" y="0"/>
            <wp:positionH relativeFrom="page">
              <wp:posOffset>2583016</wp:posOffset>
            </wp:positionH>
            <wp:positionV relativeFrom="paragraph">
              <wp:posOffset>90732</wp:posOffset>
            </wp:positionV>
            <wp:extent cx="2510908" cy="4968239"/>
            <wp:effectExtent l="0" t="0" r="0" b="0"/>
            <wp:wrapTopAndBottom/>
            <wp:docPr id="3" name="image2.jpeg" descr="En bild som visar text, karta  Automatiskt genererad beskriv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510908" cy="4968239"/>
                    </a:xfrm>
                    <a:prstGeom prst="rect">
                      <a:avLst/>
                    </a:prstGeom>
                  </pic:spPr>
                </pic:pic>
              </a:graphicData>
            </a:graphic>
          </wp:anchor>
        </w:drawing>
      </w:r>
    </w:p>
    <w:p w14:paraId="6E6EBA4E" w14:textId="3F288D90" w:rsidR="00B658F1" w:rsidRDefault="00B658F1" w:rsidP="00B658F1">
      <w:pPr>
        <w:widowControl w:val="0"/>
        <w:autoSpaceDE w:val="0"/>
        <w:autoSpaceDN w:val="0"/>
        <w:spacing w:before="101"/>
        <w:ind w:right="3525"/>
        <w:rPr>
          <w:rFonts w:eastAsia="Arial" w:hAnsi="Arial" w:cs="Arial"/>
          <w:sz w:val="20"/>
          <w:szCs w:val="22"/>
          <w:lang w:val="en-US" w:eastAsia="en-US"/>
        </w:rPr>
      </w:pPr>
      <w:bookmarkStart w:id="0" w:name="Verksamhetsåret_2019_framsida.pdf"/>
      <w:bookmarkEnd w:id="0"/>
    </w:p>
    <w:p w14:paraId="11CB959F" w14:textId="77777777" w:rsidR="0058619A" w:rsidRDefault="0058619A" w:rsidP="00B658F1">
      <w:pPr>
        <w:widowControl w:val="0"/>
        <w:autoSpaceDE w:val="0"/>
        <w:autoSpaceDN w:val="0"/>
        <w:spacing w:before="101"/>
        <w:ind w:right="3525"/>
        <w:rPr>
          <w:rFonts w:eastAsia="Arial" w:hAnsi="Arial" w:cs="Arial"/>
          <w:sz w:val="20"/>
          <w:szCs w:val="22"/>
          <w:lang w:val="en-US" w:eastAsia="en-US"/>
        </w:rPr>
      </w:pPr>
    </w:p>
    <w:p w14:paraId="10FFF956" w14:textId="76207357" w:rsidR="00B658F1" w:rsidRPr="00BB69CD" w:rsidRDefault="00B658F1" w:rsidP="00290871">
      <w:pPr>
        <w:widowControl w:val="0"/>
        <w:autoSpaceDE w:val="0"/>
        <w:autoSpaceDN w:val="0"/>
        <w:spacing w:before="101"/>
        <w:ind w:left="2835" w:right="3742"/>
        <w:rPr>
          <w:rFonts w:ascii="Verdana" w:eastAsia="Arial" w:hAnsi="Verdana" w:cs="Arial"/>
          <w:sz w:val="32"/>
          <w:szCs w:val="32"/>
          <w:lang w:eastAsia="en-US"/>
        </w:rPr>
      </w:pPr>
      <w:r w:rsidRPr="00BB69CD">
        <w:rPr>
          <w:rFonts w:eastAsia="Arial" w:hAnsi="Arial" w:cs="Arial"/>
          <w:sz w:val="20"/>
          <w:szCs w:val="22"/>
          <w:lang w:eastAsia="en-US"/>
        </w:rPr>
        <w:t xml:space="preserve">                                                            </w:t>
      </w:r>
      <w:r w:rsidR="0058619A" w:rsidRPr="00BB69CD">
        <w:rPr>
          <w:rFonts w:eastAsia="Arial" w:hAnsi="Arial" w:cs="Arial"/>
          <w:sz w:val="20"/>
          <w:szCs w:val="22"/>
          <w:lang w:eastAsia="en-US"/>
        </w:rPr>
        <w:t xml:space="preserve">      </w:t>
      </w:r>
      <w:r w:rsidR="00290871" w:rsidRPr="00BB69CD">
        <w:rPr>
          <w:rFonts w:eastAsia="Arial" w:hAnsi="Arial" w:cs="Arial"/>
          <w:sz w:val="20"/>
          <w:szCs w:val="22"/>
          <w:lang w:eastAsia="en-US"/>
        </w:rPr>
        <w:t xml:space="preserve">                         </w:t>
      </w:r>
      <w:r w:rsidRPr="00BB69CD">
        <w:rPr>
          <w:rFonts w:ascii="Verdana" w:eastAsia="Arial" w:hAnsi="Verdana" w:cs="Arial"/>
          <w:sz w:val="32"/>
          <w:szCs w:val="32"/>
          <w:lang w:eastAsia="en-US"/>
        </w:rPr>
        <w:t>Verksamhetsåret</w:t>
      </w:r>
    </w:p>
    <w:p w14:paraId="0D50F63F" w14:textId="77777777" w:rsidR="00AB45F8" w:rsidRPr="00BB69CD" w:rsidRDefault="00AB45F8" w:rsidP="00B658F1">
      <w:pPr>
        <w:widowControl w:val="0"/>
        <w:autoSpaceDE w:val="0"/>
        <w:autoSpaceDN w:val="0"/>
        <w:spacing w:before="101"/>
        <w:ind w:right="3525"/>
        <w:rPr>
          <w:rFonts w:ascii="Verdana" w:eastAsia="Arial" w:hAnsi="Verdana" w:cs="Arial"/>
          <w:sz w:val="32"/>
          <w:szCs w:val="32"/>
          <w:lang w:eastAsia="en-US"/>
        </w:rPr>
      </w:pPr>
    </w:p>
    <w:p w14:paraId="59A1041B" w14:textId="79DB665C" w:rsidR="00CF11A3" w:rsidRPr="00B658F1" w:rsidRDefault="00B658F1" w:rsidP="00B658F1">
      <w:pPr>
        <w:ind w:left="709"/>
        <w:rPr>
          <w:rFonts w:ascii="Verdana" w:hAnsi="Verdana"/>
          <w:b/>
          <w:bCs/>
          <w:sz w:val="32"/>
          <w:szCs w:val="32"/>
        </w:rPr>
      </w:pPr>
      <w:r w:rsidRPr="00BB69CD">
        <w:rPr>
          <w:rFonts w:ascii="Arial" w:eastAsia="Arial" w:hAnsi="Arial" w:cs="Arial"/>
          <w:sz w:val="22"/>
          <w:szCs w:val="22"/>
          <w:lang w:eastAsia="en-US"/>
        </w:rPr>
        <w:t xml:space="preserve">                                               </w:t>
      </w:r>
      <w:r w:rsidR="00290871" w:rsidRPr="00BB69CD">
        <w:rPr>
          <w:rFonts w:ascii="Arial" w:eastAsia="Arial" w:hAnsi="Arial" w:cs="Arial"/>
          <w:sz w:val="22"/>
          <w:szCs w:val="22"/>
          <w:lang w:eastAsia="en-US"/>
        </w:rPr>
        <w:t xml:space="preserve">   </w:t>
      </w:r>
      <w:r w:rsidRPr="00BB69CD">
        <w:rPr>
          <w:rFonts w:ascii="Verdana" w:eastAsia="Arial" w:hAnsi="Verdana" w:cs="Arial"/>
          <w:b/>
          <w:bCs/>
          <w:sz w:val="32"/>
          <w:szCs w:val="32"/>
          <w:lang w:eastAsia="en-US"/>
        </w:rPr>
        <w:t>202</w:t>
      </w:r>
      <w:r w:rsidR="00D90E61">
        <w:rPr>
          <w:rFonts w:ascii="Verdana" w:eastAsia="Arial" w:hAnsi="Verdana" w:cs="Arial"/>
          <w:b/>
          <w:bCs/>
          <w:sz w:val="32"/>
          <w:szCs w:val="32"/>
          <w:lang w:eastAsia="en-US"/>
        </w:rPr>
        <w:t>5</w:t>
      </w:r>
    </w:p>
    <w:p w14:paraId="7A2C2334" w14:textId="77777777" w:rsidR="00CF11A3" w:rsidRDefault="00CF11A3">
      <w:pPr>
        <w:rPr>
          <w:b/>
          <w:sz w:val="28"/>
          <w:szCs w:val="28"/>
        </w:rPr>
      </w:pPr>
      <w:r>
        <w:rPr>
          <w:b/>
          <w:sz w:val="28"/>
          <w:szCs w:val="28"/>
        </w:rPr>
        <w:br w:type="page"/>
      </w:r>
    </w:p>
    <w:p w14:paraId="7F9EFE17" w14:textId="77777777" w:rsidR="00E03A91" w:rsidRDefault="00E03A91" w:rsidP="00B8778F">
      <w:pPr>
        <w:ind w:left="709"/>
        <w:rPr>
          <w:b/>
          <w:sz w:val="28"/>
          <w:szCs w:val="28"/>
        </w:rPr>
      </w:pPr>
    </w:p>
    <w:p w14:paraId="11276424" w14:textId="4CFA900F" w:rsidR="00DE0339" w:rsidRPr="006D634D" w:rsidRDefault="008E7601" w:rsidP="00B8778F">
      <w:pPr>
        <w:ind w:left="709"/>
        <w:rPr>
          <w:b/>
          <w:sz w:val="28"/>
          <w:szCs w:val="28"/>
        </w:rPr>
      </w:pPr>
      <w:r>
        <w:rPr>
          <w:b/>
          <w:sz w:val="28"/>
          <w:szCs w:val="28"/>
        </w:rPr>
        <w:t>Styrelsen för Dalslands Kanals Vattenråd/V</w:t>
      </w:r>
      <w:r w:rsidR="00DE0339" w:rsidRPr="006D634D">
        <w:rPr>
          <w:b/>
          <w:sz w:val="28"/>
          <w:szCs w:val="28"/>
        </w:rPr>
        <w:t xml:space="preserve">attenvårdsförbund </w:t>
      </w:r>
      <w:r>
        <w:rPr>
          <w:b/>
          <w:sz w:val="28"/>
          <w:szCs w:val="28"/>
        </w:rPr>
        <w:br/>
      </w:r>
      <w:r w:rsidR="00DE0339" w:rsidRPr="006D634D">
        <w:rPr>
          <w:b/>
          <w:sz w:val="28"/>
          <w:szCs w:val="28"/>
        </w:rPr>
        <w:t xml:space="preserve">får härmed lämna redovisning för verksamhetsåret </w:t>
      </w:r>
      <w:r w:rsidR="00303F8D">
        <w:rPr>
          <w:b/>
          <w:sz w:val="28"/>
          <w:szCs w:val="28"/>
        </w:rPr>
        <w:t>20</w:t>
      </w:r>
      <w:r w:rsidR="00CC11B1">
        <w:rPr>
          <w:b/>
          <w:sz w:val="28"/>
          <w:szCs w:val="28"/>
        </w:rPr>
        <w:t>2</w:t>
      </w:r>
      <w:r w:rsidR="00A76F04">
        <w:rPr>
          <w:b/>
          <w:sz w:val="28"/>
          <w:szCs w:val="28"/>
        </w:rPr>
        <w:t>5</w:t>
      </w:r>
      <w:r w:rsidR="00DE0339" w:rsidRPr="006D634D">
        <w:rPr>
          <w:b/>
          <w:sz w:val="28"/>
          <w:szCs w:val="28"/>
        </w:rPr>
        <w:t>.</w:t>
      </w:r>
    </w:p>
    <w:p w14:paraId="2F3974DF" w14:textId="77777777" w:rsidR="00DE0339" w:rsidRDefault="00DE0339" w:rsidP="00B8778F">
      <w:pPr>
        <w:ind w:left="709"/>
      </w:pPr>
    </w:p>
    <w:p w14:paraId="4A4566E7" w14:textId="77777777" w:rsidR="00DE0339" w:rsidRDefault="00DE0339" w:rsidP="00B8778F">
      <w:pPr>
        <w:ind w:left="709"/>
      </w:pPr>
      <w:r w:rsidRPr="00096371">
        <w:rPr>
          <w:b/>
        </w:rPr>
        <w:t xml:space="preserve">Medlemmar </w:t>
      </w:r>
    </w:p>
    <w:p w14:paraId="6389883A" w14:textId="77777777" w:rsidR="00DE0339" w:rsidRPr="00096371" w:rsidRDefault="00DE0339" w:rsidP="00B8778F">
      <w:pPr>
        <w:ind w:left="709"/>
      </w:pPr>
      <w:r w:rsidRPr="00096371">
        <w:t>Följande har varit medlemmar:</w:t>
      </w:r>
      <w:r w:rsidR="00FF557E">
        <w:br/>
      </w:r>
    </w:p>
    <w:tbl>
      <w:tblPr>
        <w:tblStyle w:val="Tabellrutnt"/>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544"/>
      </w:tblGrid>
      <w:tr w:rsidR="00A8735E" w:rsidRPr="00FE3287" w14:paraId="7C18BF14" w14:textId="77777777" w:rsidTr="00AD1DEB">
        <w:tc>
          <w:tcPr>
            <w:tcW w:w="4644" w:type="dxa"/>
          </w:tcPr>
          <w:p w14:paraId="2E3C10E2" w14:textId="77777777" w:rsidR="00A8735E" w:rsidRPr="00A8735E" w:rsidRDefault="00A8735E" w:rsidP="00A8735E">
            <w:pPr>
              <w:spacing w:before="40" w:after="40"/>
              <w:rPr>
                <w:u w:val="single"/>
                <w:lang w:val="nb-NO"/>
              </w:rPr>
            </w:pPr>
            <w:r w:rsidRPr="00A8735E">
              <w:rPr>
                <w:u w:val="single"/>
                <w:lang w:val="nb-NO"/>
              </w:rPr>
              <w:t>Vattenvårdsförbundet</w:t>
            </w:r>
          </w:p>
        </w:tc>
        <w:tc>
          <w:tcPr>
            <w:tcW w:w="3544" w:type="dxa"/>
          </w:tcPr>
          <w:p w14:paraId="51607296" w14:textId="77777777" w:rsidR="00A8735E" w:rsidRPr="00A8735E" w:rsidRDefault="00A8735E" w:rsidP="00A8735E">
            <w:pPr>
              <w:spacing w:before="40" w:after="40"/>
              <w:rPr>
                <w:u w:val="single"/>
                <w:lang w:val="nb-NO"/>
              </w:rPr>
            </w:pPr>
            <w:r w:rsidRPr="00A8735E">
              <w:rPr>
                <w:u w:val="single"/>
                <w:lang w:val="nb-NO"/>
              </w:rPr>
              <w:t>Vattenrådet</w:t>
            </w:r>
          </w:p>
        </w:tc>
      </w:tr>
      <w:tr w:rsidR="00FE3287" w:rsidRPr="00FE3287" w14:paraId="14657D4A" w14:textId="77777777" w:rsidTr="00AD1DEB">
        <w:tc>
          <w:tcPr>
            <w:tcW w:w="4644" w:type="dxa"/>
          </w:tcPr>
          <w:p w14:paraId="5C675342" w14:textId="77777777" w:rsidR="00FE3287" w:rsidRPr="00FE3287" w:rsidRDefault="00FE3287" w:rsidP="00767FF0">
            <w:pPr>
              <w:spacing w:before="40" w:after="40"/>
              <w:rPr>
                <w:lang w:val="nb-NO"/>
              </w:rPr>
            </w:pPr>
            <w:r w:rsidRPr="00FE3287">
              <w:rPr>
                <w:lang w:val="nb-NO"/>
              </w:rPr>
              <w:t>Bengtsfors kommun</w:t>
            </w:r>
          </w:p>
        </w:tc>
        <w:tc>
          <w:tcPr>
            <w:tcW w:w="3544" w:type="dxa"/>
          </w:tcPr>
          <w:p w14:paraId="02F1E186" w14:textId="77777777" w:rsidR="00FE3287" w:rsidRPr="00A17E16" w:rsidRDefault="007B4ECB" w:rsidP="00767FF0">
            <w:pPr>
              <w:spacing w:before="40" w:after="40"/>
              <w:rPr>
                <w:lang w:val="nb-NO"/>
              </w:rPr>
            </w:pPr>
            <w:r w:rsidRPr="00A17E16">
              <w:t>Billingsfors Fiskeklubb</w:t>
            </w:r>
          </w:p>
        </w:tc>
      </w:tr>
      <w:tr w:rsidR="00FE3287" w:rsidRPr="00A8735E" w14:paraId="554DA863" w14:textId="77777777" w:rsidTr="00AD1DEB">
        <w:tc>
          <w:tcPr>
            <w:tcW w:w="4644" w:type="dxa"/>
          </w:tcPr>
          <w:p w14:paraId="14844ECA" w14:textId="77777777" w:rsidR="00FE3287" w:rsidRPr="005A39D0" w:rsidRDefault="00FE3287" w:rsidP="00767FF0">
            <w:pPr>
              <w:spacing w:before="40" w:after="40"/>
              <w:rPr>
                <w:lang w:val="nb-NO"/>
              </w:rPr>
            </w:pPr>
            <w:r w:rsidRPr="005A39D0">
              <w:rPr>
                <w:lang w:val="nb-NO"/>
              </w:rPr>
              <w:t>Melleruds kommun</w:t>
            </w:r>
          </w:p>
        </w:tc>
        <w:tc>
          <w:tcPr>
            <w:tcW w:w="3544" w:type="dxa"/>
          </w:tcPr>
          <w:p w14:paraId="32CF49C4" w14:textId="77777777" w:rsidR="00FE3287" w:rsidRPr="00A17E16" w:rsidRDefault="007B4ECB" w:rsidP="007B4ECB">
            <w:pPr>
              <w:spacing w:before="40" w:after="40"/>
              <w:rPr>
                <w:lang w:val="nb-NO"/>
              </w:rPr>
            </w:pPr>
            <w:r w:rsidRPr="00A17E16">
              <w:t>Gravdalssjön FVO</w:t>
            </w:r>
          </w:p>
        </w:tc>
      </w:tr>
      <w:tr w:rsidR="00FE3287" w:rsidRPr="00FE3287" w14:paraId="2B14FF38" w14:textId="77777777" w:rsidTr="00AD1DEB">
        <w:tc>
          <w:tcPr>
            <w:tcW w:w="4644" w:type="dxa"/>
          </w:tcPr>
          <w:p w14:paraId="1F41C30C" w14:textId="77777777" w:rsidR="00FE3287" w:rsidRPr="00FE3287" w:rsidRDefault="00FE3287" w:rsidP="00767FF0">
            <w:pPr>
              <w:spacing w:before="40" w:after="40"/>
              <w:rPr>
                <w:lang w:val="nb-NO"/>
              </w:rPr>
            </w:pPr>
            <w:r w:rsidRPr="00FE3287">
              <w:rPr>
                <w:lang w:val="nb-NO"/>
              </w:rPr>
              <w:t>Dals Eds kommun</w:t>
            </w:r>
          </w:p>
        </w:tc>
        <w:tc>
          <w:tcPr>
            <w:tcW w:w="3544" w:type="dxa"/>
          </w:tcPr>
          <w:p w14:paraId="38E4581C" w14:textId="77777777" w:rsidR="00FE3287" w:rsidRPr="00FE3287" w:rsidRDefault="007B4ECB" w:rsidP="00767FF0">
            <w:pPr>
              <w:spacing w:before="40" w:after="40"/>
              <w:rPr>
                <w:lang w:val="nb-NO"/>
              </w:rPr>
            </w:pPr>
            <w:r w:rsidRPr="00FE3287">
              <w:t>Laxsjöns Sportfiskare</w:t>
            </w:r>
          </w:p>
        </w:tc>
      </w:tr>
      <w:tr w:rsidR="00FE3287" w:rsidRPr="00FE3287" w14:paraId="381D9AAF" w14:textId="77777777" w:rsidTr="00AD1DEB">
        <w:tc>
          <w:tcPr>
            <w:tcW w:w="4644" w:type="dxa"/>
          </w:tcPr>
          <w:p w14:paraId="5F8FC109" w14:textId="11F151C5" w:rsidR="00E62A38" w:rsidRPr="00FE3287" w:rsidRDefault="00FE3287" w:rsidP="00767FF0">
            <w:pPr>
              <w:spacing w:before="40" w:after="40"/>
              <w:rPr>
                <w:lang w:val="en-US"/>
              </w:rPr>
            </w:pPr>
            <w:r w:rsidRPr="00FE3287">
              <w:rPr>
                <w:lang w:val="en-US"/>
              </w:rPr>
              <w:t>Årjängs kommun</w:t>
            </w:r>
          </w:p>
        </w:tc>
        <w:tc>
          <w:tcPr>
            <w:tcW w:w="3544" w:type="dxa"/>
          </w:tcPr>
          <w:p w14:paraId="28ED713B" w14:textId="77777777" w:rsidR="00FE3287" w:rsidRPr="00FE3287" w:rsidRDefault="007B4ECB" w:rsidP="00E62A38">
            <w:pPr>
              <w:spacing w:before="40" w:after="100" w:afterAutospacing="1"/>
              <w:rPr>
                <w:lang w:val="en-US"/>
              </w:rPr>
            </w:pPr>
            <w:r w:rsidRPr="00FE3287">
              <w:t>LRF</w:t>
            </w:r>
          </w:p>
        </w:tc>
      </w:tr>
      <w:tr w:rsidR="00FE3287" w:rsidRPr="00FE3287" w14:paraId="2881D2A8" w14:textId="77777777" w:rsidTr="00AD1DEB">
        <w:tc>
          <w:tcPr>
            <w:tcW w:w="4644" w:type="dxa"/>
          </w:tcPr>
          <w:p w14:paraId="62C3F288" w14:textId="77777777" w:rsidR="00FE3287" w:rsidRPr="00FE3287" w:rsidRDefault="007B3110" w:rsidP="00DE469F">
            <w:pPr>
              <w:spacing w:before="40" w:after="40"/>
              <w:rPr>
                <w:lang w:val="en-US"/>
              </w:rPr>
            </w:pPr>
            <w:r w:rsidRPr="00FE3287">
              <w:t>Moelven Årjäng Såg AB</w:t>
            </w:r>
          </w:p>
        </w:tc>
        <w:tc>
          <w:tcPr>
            <w:tcW w:w="3544" w:type="dxa"/>
          </w:tcPr>
          <w:p w14:paraId="123C25C6" w14:textId="77777777" w:rsidR="00FE3287" w:rsidRPr="00FE3287" w:rsidRDefault="007B4ECB" w:rsidP="007B4ECB">
            <w:pPr>
              <w:spacing w:before="40" w:after="40"/>
              <w:rPr>
                <w:lang w:val="en-US"/>
              </w:rPr>
            </w:pPr>
            <w:r>
              <w:t xml:space="preserve">Naturskyddsföreningen </w:t>
            </w:r>
            <w:r w:rsidRPr="00FE3287">
              <w:t>Skogsdal</w:t>
            </w:r>
          </w:p>
        </w:tc>
      </w:tr>
      <w:tr w:rsidR="00FE3287" w:rsidRPr="00FE3287" w14:paraId="1430F3B8" w14:textId="77777777" w:rsidTr="00AD1DEB">
        <w:tc>
          <w:tcPr>
            <w:tcW w:w="4644" w:type="dxa"/>
          </w:tcPr>
          <w:p w14:paraId="177B3393" w14:textId="69A61976" w:rsidR="00FE3287" w:rsidRPr="00FE3287" w:rsidRDefault="00BB6647" w:rsidP="00767FF0">
            <w:pPr>
              <w:spacing w:before="40" w:after="40"/>
              <w:rPr>
                <w:lang w:val="en-US"/>
              </w:rPr>
            </w:pPr>
            <w:r>
              <w:rPr>
                <w:lang w:val="en-US"/>
              </w:rPr>
              <w:t>Ahlstr</w:t>
            </w:r>
            <w:r w:rsidR="00D55E0A">
              <w:rPr>
                <w:lang w:val="en-US"/>
              </w:rPr>
              <w:t>om</w:t>
            </w:r>
            <w:r w:rsidR="007B3110" w:rsidRPr="00FE3287">
              <w:rPr>
                <w:lang w:val="en-US"/>
              </w:rPr>
              <w:t xml:space="preserve"> AB</w:t>
            </w:r>
          </w:p>
        </w:tc>
        <w:tc>
          <w:tcPr>
            <w:tcW w:w="3544" w:type="dxa"/>
          </w:tcPr>
          <w:p w14:paraId="6C765F3F" w14:textId="77777777" w:rsidR="00FE3287" w:rsidRPr="00FE3287" w:rsidRDefault="007B4ECB" w:rsidP="00767FF0">
            <w:pPr>
              <w:spacing w:before="40" w:after="40"/>
              <w:rPr>
                <w:lang w:val="en-US"/>
              </w:rPr>
            </w:pPr>
            <w:r w:rsidRPr="00FE3287">
              <w:t>Råvarpen FVO</w:t>
            </w:r>
          </w:p>
        </w:tc>
      </w:tr>
      <w:tr w:rsidR="00FE3287" w:rsidRPr="00FE3287" w14:paraId="08D83AD2" w14:textId="77777777" w:rsidTr="00AD1DEB">
        <w:tc>
          <w:tcPr>
            <w:tcW w:w="4644" w:type="dxa"/>
          </w:tcPr>
          <w:p w14:paraId="350288D3" w14:textId="77777777" w:rsidR="00FE3287" w:rsidRPr="00FE3287" w:rsidRDefault="007B3110" w:rsidP="00767FF0">
            <w:pPr>
              <w:spacing w:before="40" w:after="40"/>
              <w:rPr>
                <w:lang w:val="en-US"/>
              </w:rPr>
            </w:pPr>
            <w:r w:rsidRPr="00FE3287">
              <w:t>Mustadfors Bruks AB</w:t>
            </w:r>
          </w:p>
        </w:tc>
        <w:tc>
          <w:tcPr>
            <w:tcW w:w="3544" w:type="dxa"/>
          </w:tcPr>
          <w:p w14:paraId="3D47DC39" w14:textId="77777777" w:rsidR="00FE3287" w:rsidRPr="00FE3287" w:rsidRDefault="007B4ECB" w:rsidP="00767FF0">
            <w:pPr>
              <w:spacing w:before="40" w:after="40"/>
              <w:rPr>
                <w:lang w:val="en-US"/>
              </w:rPr>
            </w:pPr>
            <w:r w:rsidRPr="00FE3287">
              <w:t>Struven-Stora Le FVO</w:t>
            </w:r>
          </w:p>
        </w:tc>
      </w:tr>
      <w:tr w:rsidR="00FE3287" w:rsidRPr="00FE3287" w14:paraId="38455388" w14:textId="77777777" w:rsidTr="00AD1DEB">
        <w:tc>
          <w:tcPr>
            <w:tcW w:w="4644" w:type="dxa"/>
          </w:tcPr>
          <w:p w14:paraId="3C1A9276" w14:textId="77777777" w:rsidR="00FE3287" w:rsidRDefault="007B3110" w:rsidP="00767FF0">
            <w:pPr>
              <w:spacing w:before="40" w:after="40"/>
              <w:rPr>
                <w:lang w:val="en-US"/>
              </w:rPr>
            </w:pPr>
            <w:r w:rsidRPr="00FE3287">
              <w:rPr>
                <w:lang w:val="en-US"/>
              </w:rPr>
              <w:t>Rexcell Tissue &amp; Airlaid AB</w:t>
            </w:r>
          </w:p>
          <w:p w14:paraId="62719195" w14:textId="77777777" w:rsidR="005765EB" w:rsidRPr="00D90E61" w:rsidRDefault="005765EB" w:rsidP="005765EB">
            <w:pPr>
              <w:spacing w:before="40" w:after="40"/>
              <w:rPr>
                <w:lang w:val="en-US"/>
              </w:rPr>
            </w:pPr>
            <w:r w:rsidRPr="00D90E61">
              <w:rPr>
                <w:lang w:val="en-US"/>
              </w:rPr>
              <w:t>Nordic Trout Sweden AB</w:t>
            </w:r>
          </w:p>
          <w:p w14:paraId="6A554209" w14:textId="39EADD5E" w:rsidR="005765EB" w:rsidRPr="005765EB" w:rsidRDefault="005765EB" w:rsidP="005765EB">
            <w:pPr>
              <w:spacing w:before="40" w:after="40"/>
              <w:rPr>
                <w:lang w:val="de-DE"/>
              </w:rPr>
            </w:pPr>
            <w:r w:rsidRPr="005765EB">
              <w:rPr>
                <w:lang w:val="de-DE"/>
              </w:rPr>
              <w:t>Vattenfall AB</w:t>
            </w:r>
          </w:p>
        </w:tc>
        <w:tc>
          <w:tcPr>
            <w:tcW w:w="3544" w:type="dxa"/>
          </w:tcPr>
          <w:p w14:paraId="143B3D39" w14:textId="77777777" w:rsidR="00527D71" w:rsidRDefault="00527D71" w:rsidP="00527D71">
            <w:pPr>
              <w:spacing w:before="40" w:after="40"/>
            </w:pPr>
            <w:r w:rsidRPr="00FE3287">
              <w:t>Södra Skogsägarna</w:t>
            </w:r>
          </w:p>
          <w:p w14:paraId="3FA88215" w14:textId="77777777" w:rsidR="00527D71" w:rsidRDefault="00527D71" w:rsidP="00527D71">
            <w:pPr>
              <w:spacing w:before="40" w:after="40"/>
            </w:pPr>
            <w:r>
              <w:t>Årjängs Fiskevårdskrets</w:t>
            </w:r>
          </w:p>
          <w:p w14:paraId="3E933952" w14:textId="77777777" w:rsidR="00527D71" w:rsidRDefault="00527D71" w:rsidP="00527D71">
            <w:pPr>
              <w:spacing w:before="40" w:after="40"/>
            </w:pPr>
            <w:r>
              <w:t>Nedre Upperudsälven FVO</w:t>
            </w:r>
          </w:p>
          <w:p w14:paraId="310AC287" w14:textId="77777777" w:rsidR="00527D71" w:rsidRDefault="00527D71" w:rsidP="00527D71">
            <w:pPr>
              <w:spacing w:before="40" w:after="40"/>
            </w:pPr>
            <w:r>
              <w:t>Norra Lelångs FVO</w:t>
            </w:r>
          </w:p>
          <w:p w14:paraId="63D33280" w14:textId="04D57051" w:rsidR="00FE3287" w:rsidRPr="00527D71" w:rsidRDefault="00527D71" w:rsidP="00527D71">
            <w:pPr>
              <w:spacing w:before="40" w:after="40"/>
            </w:pPr>
            <w:r>
              <w:t>Södra Lelångs FVF</w:t>
            </w:r>
          </w:p>
        </w:tc>
      </w:tr>
      <w:tr w:rsidR="00FE3287" w:rsidRPr="00FE3287" w14:paraId="459EF920" w14:textId="77777777" w:rsidTr="00AD1DEB">
        <w:tc>
          <w:tcPr>
            <w:tcW w:w="4644" w:type="dxa"/>
          </w:tcPr>
          <w:p w14:paraId="56A26BFC" w14:textId="7DABC036" w:rsidR="00E62A38" w:rsidRPr="00D90E61" w:rsidRDefault="00E62A38" w:rsidP="00767FF0">
            <w:pPr>
              <w:spacing w:before="40" w:after="40"/>
            </w:pPr>
          </w:p>
        </w:tc>
        <w:tc>
          <w:tcPr>
            <w:tcW w:w="3544" w:type="dxa"/>
          </w:tcPr>
          <w:p w14:paraId="30158BBF" w14:textId="191D4DB8" w:rsidR="002670B6" w:rsidRPr="00FE3287" w:rsidRDefault="002670B6" w:rsidP="00767FF0">
            <w:pPr>
              <w:spacing w:before="40" w:after="40"/>
            </w:pPr>
          </w:p>
        </w:tc>
      </w:tr>
      <w:tr w:rsidR="005A39D0" w:rsidRPr="00B82990" w14:paraId="5B97273D" w14:textId="77777777" w:rsidTr="00AD1DEB">
        <w:tc>
          <w:tcPr>
            <w:tcW w:w="4644" w:type="dxa"/>
          </w:tcPr>
          <w:p w14:paraId="7EC81930" w14:textId="77777777" w:rsidR="005A39D0" w:rsidRPr="00BB69CD" w:rsidRDefault="005A39D0" w:rsidP="005A39D0">
            <w:pPr>
              <w:spacing w:before="40" w:after="40"/>
            </w:pPr>
          </w:p>
        </w:tc>
        <w:tc>
          <w:tcPr>
            <w:tcW w:w="3544" w:type="dxa"/>
          </w:tcPr>
          <w:p w14:paraId="5D7B3B19" w14:textId="77777777" w:rsidR="005A39D0" w:rsidRPr="00BB69CD" w:rsidRDefault="005A39D0" w:rsidP="00165457">
            <w:pPr>
              <w:spacing w:before="40" w:after="40"/>
            </w:pPr>
          </w:p>
        </w:tc>
      </w:tr>
    </w:tbl>
    <w:p w14:paraId="50C94459" w14:textId="77777777" w:rsidR="00DE0339" w:rsidRPr="00BB69CD" w:rsidRDefault="00DE0339" w:rsidP="0049576F">
      <w:pPr>
        <w:ind w:left="1134"/>
      </w:pPr>
    </w:p>
    <w:p w14:paraId="544FE778" w14:textId="77777777" w:rsidR="00DE0339" w:rsidRPr="00096371" w:rsidRDefault="00DE0339" w:rsidP="00B67E42">
      <w:pPr>
        <w:ind w:left="851"/>
        <w:rPr>
          <w:b/>
        </w:rPr>
      </w:pPr>
      <w:r w:rsidRPr="00096371">
        <w:rPr>
          <w:b/>
        </w:rPr>
        <w:t>Styrelsen</w:t>
      </w:r>
    </w:p>
    <w:p w14:paraId="186FB7F8" w14:textId="77777777" w:rsidR="00DE0339" w:rsidRDefault="00DE0339" w:rsidP="0049576F">
      <w:pPr>
        <w:ind w:left="1134"/>
      </w:pPr>
    </w:p>
    <w:p w14:paraId="1760D962" w14:textId="5661D154" w:rsidR="00DE0339" w:rsidRPr="0020106B" w:rsidRDefault="00DE0339" w:rsidP="002B4E63">
      <w:pPr>
        <w:ind w:left="851"/>
      </w:pPr>
      <w:r>
        <w:rPr>
          <w:u w:val="single"/>
        </w:rPr>
        <w:t>Medlem</w:t>
      </w:r>
      <w:r>
        <w:tab/>
      </w:r>
      <w:r>
        <w:tab/>
      </w:r>
      <w:r w:rsidR="00804020">
        <w:tab/>
      </w:r>
      <w:r w:rsidR="002F118E">
        <w:tab/>
      </w:r>
      <w:r w:rsidRPr="0020106B">
        <w:rPr>
          <w:u w:val="single"/>
        </w:rPr>
        <w:t>Ordinarie</w:t>
      </w:r>
      <w:r w:rsidR="00CA3DB0">
        <w:rPr>
          <w:u w:val="single"/>
        </w:rPr>
        <w:t xml:space="preserve"> repr.</w:t>
      </w:r>
      <w:r>
        <w:tab/>
      </w:r>
      <w:r>
        <w:tab/>
      </w:r>
      <w:r w:rsidR="00C81C29">
        <w:t xml:space="preserve"> </w:t>
      </w:r>
      <w:r w:rsidR="00EF180D" w:rsidRPr="00EF180D">
        <w:rPr>
          <w:u w:val="single"/>
        </w:rPr>
        <w:t>Ersättare</w:t>
      </w:r>
    </w:p>
    <w:p w14:paraId="79804EDA" w14:textId="6D357578" w:rsidR="00DE0339" w:rsidRPr="00D45994" w:rsidRDefault="00C81C29" w:rsidP="00B67E42">
      <w:pPr>
        <w:ind w:left="851"/>
        <w:rPr>
          <w:lang w:val="nb-NO"/>
        </w:rPr>
      </w:pPr>
      <w:r>
        <w:rPr>
          <w:lang w:val="nb-NO"/>
        </w:rPr>
        <w:t>Ahlstrom</w:t>
      </w:r>
      <w:r w:rsidR="00EA0B62">
        <w:rPr>
          <w:lang w:val="nb-NO"/>
        </w:rPr>
        <w:t xml:space="preserve"> Sverige AB</w:t>
      </w:r>
      <w:r w:rsidR="00DE0339" w:rsidRPr="00D45994">
        <w:rPr>
          <w:lang w:val="nb-NO"/>
        </w:rPr>
        <w:tab/>
      </w:r>
      <w:r w:rsidR="00804020" w:rsidRPr="00D45994">
        <w:rPr>
          <w:lang w:val="nb-NO"/>
        </w:rPr>
        <w:tab/>
      </w:r>
      <w:r w:rsidR="00970876" w:rsidRPr="00D45994">
        <w:rPr>
          <w:lang w:val="nb-NO"/>
        </w:rPr>
        <w:t>An</w:t>
      </w:r>
      <w:r w:rsidR="00CC11B1">
        <w:rPr>
          <w:lang w:val="nb-NO"/>
        </w:rPr>
        <w:t>dreas Persson</w:t>
      </w:r>
      <w:r w:rsidR="00DE0339" w:rsidRPr="00D45994">
        <w:rPr>
          <w:lang w:val="nb-NO"/>
        </w:rPr>
        <w:tab/>
      </w:r>
      <w:r w:rsidR="00804020" w:rsidRPr="00D45994">
        <w:rPr>
          <w:lang w:val="nb-NO"/>
        </w:rPr>
        <w:tab/>
      </w:r>
      <w:r>
        <w:rPr>
          <w:lang w:val="nb-NO"/>
        </w:rPr>
        <w:t xml:space="preserve"> </w:t>
      </w:r>
      <w:r w:rsidR="002E3220">
        <w:rPr>
          <w:lang w:val="nb-NO"/>
        </w:rPr>
        <w:t>Julia Törnberg</w:t>
      </w:r>
    </w:p>
    <w:p w14:paraId="4A5E019F" w14:textId="632BAB3E" w:rsidR="00DE0339" w:rsidRPr="00804020" w:rsidRDefault="00DE0339" w:rsidP="00B67E42">
      <w:pPr>
        <w:ind w:left="851"/>
        <w:rPr>
          <w:lang w:val="nb-NO"/>
        </w:rPr>
      </w:pPr>
      <w:r w:rsidRPr="00D45994">
        <w:rPr>
          <w:lang w:val="nb-NO"/>
        </w:rPr>
        <w:t>LRF</w:t>
      </w:r>
      <w:r w:rsidRPr="00D45994">
        <w:rPr>
          <w:lang w:val="nb-NO"/>
        </w:rPr>
        <w:tab/>
      </w:r>
      <w:r w:rsidRPr="00D45994">
        <w:rPr>
          <w:lang w:val="nb-NO"/>
        </w:rPr>
        <w:tab/>
      </w:r>
      <w:r w:rsidR="00804020" w:rsidRPr="00D45994">
        <w:rPr>
          <w:lang w:val="nb-NO"/>
        </w:rPr>
        <w:tab/>
      </w:r>
      <w:r w:rsidR="00804020" w:rsidRPr="00D45994">
        <w:rPr>
          <w:lang w:val="nb-NO"/>
        </w:rPr>
        <w:tab/>
      </w:r>
      <w:r w:rsidRPr="00D45994">
        <w:rPr>
          <w:lang w:val="nb-NO"/>
        </w:rPr>
        <w:t>Henrik Torste</w:t>
      </w:r>
      <w:r w:rsidRPr="00804020">
        <w:rPr>
          <w:lang w:val="nb-NO"/>
        </w:rPr>
        <w:t>nsson</w:t>
      </w:r>
      <w:r w:rsidRPr="00804020">
        <w:rPr>
          <w:lang w:val="nb-NO"/>
        </w:rPr>
        <w:tab/>
      </w:r>
      <w:r w:rsidR="00C81C29">
        <w:rPr>
          <w:lang w:val="nb-NO"/>
        </w:rPr>
        <w:t xml:space="preserve"> </w:t>
      </w:r>
      <w:r w:rsidRPr="00804020">
        <w:rPr>
          <w:lang w:val="nb-NO"/>
        </w:rPr>
        <w:t>Rolf Larsson</w:t>
      </w:r>
    </w:p>
    <w:p w14:paraId="1371177E" w14:textId="54016FD2" w:rsidR="00DE0339" w:rsidRPr="00D45994" w:rsidRDefault="00DE0339" w:rsidP="00B67E42">
      <w:pPr>
        <w:ind w:left="851"/>
        <w:rPr>
          <w:lang w:val="nb-NO"/>
        </w:rPr>
      </w:pPr>
      <w:r w:rsidRPr="00D45994">
        <w:rPr>
          <w:lang w:val="nb-NO"/>
        </w:rPr>
        <w:t>Bengtsfors kommun</w:t>
      </w:r>
      <w:r w:rsidRPr="00D45994">
        <w:rPr>
          <w:lang w:val="nb-NO"/>
        </w:rPr>
        <w:tab/>
      </w:r>
      <w:r w:rsidR="00804020" w:rsidRPr="00D45994">
        <w:rPr>
          <w:lang w:val="nb-NO"/>
        </w:rPr>
        <w:tab/>
      </w:r>
      <w:r w:rsidR="003F001A">
        <w:rPr>
          <w:lang w:val="nb-NO"/>
        </w:rPr>
        <w:t>Adam Johansson</w:t>
      </w:r>
      <w:r w:rsidRPr="00D45994">
        <w:rPr>
          <w:lang w:val="nb-NO"/>
        </w:rPr>
        <w:t xml:space="preserve"> (vice </w:t>
      </w:r>
      <w:r w:rsidR="00F176D7">
        <w:rPr>
          <w:lang w:val="nb-NO"/>
        </w:rPr>
        <w:t>OF) Bo Thorn</w:t>
      </w:r>
      <w:r w:rsidRPr="00D45994">
        <w:rPr>
          <w:lang w:val="nb-NO"/>
        </w:rPr>
        <w:t xml:space="preserve"> </w:t>
      </w:r>
    </w:p>
    <w:p w14:paraId="749EF15F" w14:textId="1D554251" w:rsidR="00DE0339" w:rsidRPr="00D45994" w:rsidRDefault="00DE0339" w:rsidP="00B67E42">
      <w:pPr>
        <w:ind w:left="851"/>
        <w:rPr>
          <w:lang w:val="nb-NO"/>
        </w:rPr>
      </w:pPr>
      <w:r w:rsidRPr="00D45994">
        <w:rPr>
          <w:lang w:val="nb-NO"/>
        </w:rPr>
        <w:t>Melleruds kommu</w:t>
      </w:r>
      <w:r w:rsidR="00B07873" w:rsidRPr="00D45994">
        <w:rPr>
          <w:lang w:val="nb-NO"/>
        </w:rPr>
        <w:t>n</w:t>
      </w:r>
      <w:r w:rsidR="00B07873" w:rsidRPr="00D45994">
        <w:rPr>
          <w:lang w:val="nb-NO"/>
        </w:rPr>
        <w:tab/>
      </w:r>
      <w:r w:rsidR="00804020" w:rsidRPr="00D45994">
        <w:rPr>
          <w:lang w:val="nb-NO"/>
        </w:rPr>
        <w:tab/>
      </w:r>
      <w:r w:rsidR="00037EF7">
        <w:rPr>
          <w:lang w:val="nb-NO"/>
        </w:rPr>
        <w:t>Jörgen Eriksson</w:t>
      </w:r>
      <w:r w:rsidR="00B07873" w:rsidRPr="00D45994">
        <w:rPr>
          <w:lang w:val="nb-NO"/>
        </w:rPr>
        <w:tab/>
      </w:r>
      <w:r w:rsidR="00970876" w:rsidRPr="00D45994">
        <w:rPr>
          <w:lang w:val="nb-NO"/>
        </w:rPr>
        <w:tab/>
      </w:r>
      <w:r w:rsidR="00C81C29">
        <w:rPr>
          <w:lang w:val="nb-NO"/>
        </w:rPr>
        <w:t xml:space="preserve"> </w:t>
      </w:r>
      <w:r w:rsidR="00970876" w:rsidRPr="00D45994">
        <w:rPr>
          <w:lang w:val="nb-NO"/>
        </w:rPr>
        <w:t>K</w:t>
      </w:r>
      <w:r w:rsidR="00037EF7">
        <w:rPr>
          <w:lang w:val="nb-NO"/>
        </w:rPr>
        <w:t>ent Bolin</w:t>
      </w:r>
    </w:p>
    <w:p w14:paraId="1AAA6DC9" w14:textId="6ADDDA44" w:rsidR="003F2F26" w:rsidRDefault="00DE0339" w:rsidP="00B67E42">
      <w:pPr>
        <w:ind w:left="851"/>
        <w:rPr>
          <w:lang w:val="nb-NO"/>
        </w:rPr>
      </w:pPr>
      <w:r w:rsidRPr="00D45994">
        <w:rPr>
          <w:lang w:val="nb-NO"/>
        </w:rPr>
        <w:t>Årjängs kommun</w:t>
      </w:r>
      <w:r w:rsidRPr="00D45994">
        <w:rPr>
          <w:lang w:val="nb-NO"/>
        </w:rPr>
        <w:tab/>
      </w:r>
      <w:r w:rsidR="00B55362">
        <w:rPr>
          <w:lang w:val="nb-NO"/>
        </w:rPr>
        <w:t xml:space="preserve">                            Bengt</w:t>
      </w:r>
      <w:r w:rsidR="00767DEB">
        <w:rPr>
          <w:lang w:val="nb-NO"/>
        </w:rPr>
        <w:t xml:space="preserve">-Olof Lorentzon       </w:t>
      </w:r>
      <w:r w:rsidR="00C81C29">
        <w:rPr>
          <w:lang w:val="nb-NO"/>
        </w:rPr>
        <w:t xml:space="preserve"> </w:t>
      </w:r>
      <w:r w:rsidR="00767DEB">
        <w:rPr>
          <w:lang w:val="nb-NO"/>
        </w:rPr>
        <w:t>Kermith Andersson</w:t>
      </w:r>
    </w:p>
    <w:p w14:paraId="109EB6FC" w14:textId="5C0B4F6C" w:rsidR="00DE0339" w:rsidRPr="00D45994" w:rsidRDefault="003F2F26" w:rsidP="00B67E42">
      <w:pPr>
        <w:ind w:left="851"/>
        <w:rPr>
          <w:lang w:val="nb-NO"/>
        </w:rPr>
      </w:pPr>
      <w:r>
        <w:rPr>
          <w:lang w:val="nb-NO"/>
        </w:rPr>
        <w:t>Dals Ed kommun</w:t>
      </w:r>
      <w:r w:rsidR="00804020" w:rsidRPr="00D45994">
        <w:rPr>
          <w:lang w:val="nb-NO"/>
        </w:rPr>
        <w:tab/>
      </w:r>
      <w:r w:rsidR="00783CDA" w:rsidRPr="00D45994">
        <w:rPr>
          <w:lang w:val="nb-NO"/>
        </w:rPr>
        <w:tab/>
      </w:r>
      <w:r>
        <w:rPr>
          <w:lang w:val="nb-NO"/>
        </w:rPr>
        <w:t xml:space="preserve">              </w:t>
      </w:r>
      <w:r w:rsidR="002B4E63">
        <w:rPr>
          <w:lang w:val="nb-NO"/>
        </w:rPr>
        <w:t>Anna Johansson (OF)</w:t>
      </w:r>
      <w:r>
        <w:rPr>
          <w:lang w:val="nb-NO"/>
        </w:rPr>
        <w:t xml:space="preserve">        </w:t>
      </w:r>
      <w:r w:rsidR="00C81C29">
        <w:rPr>
          <w:lang w:val="nb-NO"/>
        </w:rPr>
        <w:t xml:space="preserve"> </w:t>
      </w:r>
      <w:r>
        <w:rPr>
          <w:lang w:val="nb-NO"/>
        </w:rPr>
        <w:t>Lars Inge Fahlen</w:t>
      </w:r>
    </w:p>
    <w:p w14:paraId="33DEA38F" w14:textId="38F2D1A7" w:rsidR="00DE0339" w:rsidRPr="00B277E3" w:rsidRDefault="00DE0339" w:rsidP="00B67E42">
      <w:pPr>
        <w:ind w:left="851"/>
        <w:rPr>
          <w:lang w:val="nb-NO"/>
        </w:rPr>
      </w:pPr>
      <w:r w:rsidRPr="00B277E3">
        <w:rPr>
          <w:lang w:val="nb-NO"/>
        </w:rPr>
        <w:t>Rexcell Tissue</w:t>
      </w:r>
      <w:r w:rsidR="00804020" w:rsidRPr="00B277E3">
        <w:rPr>
          <w:lang w:val="nb-NO"/>
        </w:rPr>
        <w:t xml:space="preserve"> </w:t>
      </w:r>
      <w:r w:rsidRPr="00B277E3">
        <w:rPr>
          <w:lang w:val="nb-NO"/>
        </w:rPr>
        <w:t>&amp;</w:t>
      </w:r>
      <w:r w:rsidR="00804020" w:rsidRPr="00B277E3">
        <w:rPr>
          <w:lang w:val="nb-NO"/>
        </w:rPr>
        <w:t xml:space="preserve"> </w:t>
      </w:r>
      <w:r w:rsidRPr="00B277E3">
        <w:rPr>
          <w:lang w:val="nb-NO"/>
        </w:rPr>
        <w:t>Airlaid AB</w:t>
      </w:r>
      <w:r w:rsidRPr="00B277E3">
        <w:rPr>
          <w:lang w:val="nb-NO"/>
        </w:rPr>
        <w:tab/>
      </w:r>
      <w:r w:rsidR="00747EA3" w:rsidRPr="00B277E3">
        <w:rPr>
          <w:lang w:val="nb-NO"/>
        </w:rPr>
        <w:t>Rosmarie</w:t>
      </w:r>
      <w:r w:rsidR="008B294B" w:rsidRPr="00B277E3">
        <w:rPr>
          <w:lang w:val="nb-NO"/>
        </w:rPr>
        <w:t xml:space="preserve"> </w:t>
      </w:r>
      <w:r w:rsidR="00747EA3" w:rsidRPr="00B277E3">
        <w:rPr>
          <w:lang w:val="nb-NO"/>
        </w:rPr>
        <w:t>Lemoine</w:t>
      </w:r>
      <w:r w:rsidR="008B294B" w:rsidRPr="00B277E3">
        <w:rPr>
          <w:lang w:val="nb-NO"/>
        </w:rPr>
        <w:t xml:space="preserve">            </w:t>
      </w:r>
      <w:r w:rsidR="00C81C29">
        <w:rPr>
          <w:lang w:val="nb-NO"/>
        </w:rPr>
        <w:t xml:space="preserve"> </w:t>
      </w:r>
      <w:r w:rsidR="00747EA3" w:rsidRPr="00B277E3">
        <w:rPr>
          <w:lang w:val="nb-NO"/>
        </w:rPr>
        <w:t>Peter Lundin</w:t>
      </w:r>
      <w:r w:rsidRPr="00B277E3">
        <w:rPr>
          <w:lang w:val="nb-NO"/>
        </w:rPr>
        <w:tab/>
      </w:r>
    </w:p>
    <w:p w14:paraId="7F357FC2" w14:textId="77777777" w:rsidR="00DE0339" w:rsidRPr="00B277E3" w:rsidRDefault="00DE0339" w:rsidP="0049576F">
      <w:pPr>
        <w:ind w:left="1134"/>
        <w:rPr>
          <w:lang w:val="nb-NO"/>
        </w:rPr>
      </w:pPr>
    </w:p>
    <w:p w14:paraId="42733B60" w14:textId="65F09C7A" w:rsidR="00DB327D" w:rsidRDefault="00DE0339" w:rsidP="001C0568">
      <w:pPr>
        <w:ind w:left="851"/>
      </w:pPr>
      <w:r w:rsidRPr="00EB094E">
        <w:t xml:space="preserve">Representanter från båda länsstyrelserna </w:t>
      </w:r>
      <w:r>
        <w:t xml:space="preserve">samt Dalslands miljökontor </w:t>
      </w:r>
      <w:r w:rsidRPr="00EB094E">
        <w:t>har kallats till styrelsemötena.</w:t>
      </w:r>
      <w:r w:rsidR="00083FCB">
        <w:t xml:space="preserve"> Styrelsen har haft </w:t>
      </w:r>
      <w:r w:rsidR="00B277E3">
        <w:t>7</w:t>
      </w:r>
      <w:r>
        <w:t xml:space="preserve"> protokollförda möten under året. </w:t>
      </w:r>
      <w:r w:rsidR="00DB327D">
        <w:br/>
      </w:r>
    </w:p>
    <w:p w14:paraId="59B99C21" w14:textId="77777777" w:rsidR="00656D48" w:rsidRDefault="00DE0339" w:rsidP="001C0568">
      <w:pPr>
        <w:ind w:left="851"/>
      </w:pPr>
      <w:r>
        <w:t xml:space="preserve">På dagordningarna har det funnits punkter både för Rådet och för Förbundet för att slippa för många mötesdagar. Däremot har ekonomierna särbehandlats och redovisas var för sig. Varje styrelsemedlem har stått för kostnader för mötestider och resor. Ordföranden har även fungerat som kassör. </w:t>
      </w:r>
    </w:p>
    <w:p w14:paraId="40A7780D" w14:textId="77777777" w:rsidR="00A17C46" w:rsidRDefault="00A17C46" w:rsidP="001C0568">
      <w:pPr>
        <w:ind w:left="851"/>
      </w:pPr>
    </w:p>
    <w:p w14:paraId="73B5714C" w14:textId="3EEE5E02" w:rsidR="00A17C46" w:rsidRDefault="00A17C46" w:rsidP="001C0568">
      <w:pPr>
        <w:ind w:left="851"/>
      </w:pPr>
      <w:r>
        <w:t xml:space="preserve">Årsmötet hölls den </w:t>
      </w:r>
      <w:r w:rsidR="006C1D04">
        <w:t>16</w:t>
      </w:r>
      <w:r w:rsidR="00010D98">
        <w:t>.</w:t>
      </w:r>
      <w:r w:rsidR="0055413B">
        <w:t xml:space="preserve"> </w:t>
      </w:r>
      <w:r w:rsidR="004A5500">
        <w:t>maj</w:t>
      </w:r>
      <w:r w:rsidR="0055413B">
        <w:t xml:space="preserve"> 20</w:t>
      </w:r>
      <w:r w:rsidR="00010D98">
        <w:t>2</w:t>
      </w:r>
      <w:r w:rsidR="00084EAD">
        <w:t>5</w:t>
      </w:r>
      <w:r w:rsidR="0055413B">
        <w:t xml:space="preserve"> i </w:t>
      </w:r>
      <w:r w:rsidR="00084EAD">
        <w:t>Mellerud</w:t>
      </w:r>
      <w:r w:rsidR="0055413B">
        <w:t>.</w:t>
      </w:r>
      <w:r w:rsidR="00010D98">
        <w:t xml:space="preserve">  </w:t>
      </w:r>
      <w:r w:rsidR="00436967">
        <w:t>A</w:t>
      </w:r>
      <w:r w:rsidR="00010D98">
        <w:t xml:space="preserve">lla medlemmar </w:t>
      </w:r>
      <w:r w:rsidR="00436967">
        <w:t xml:space="preserve">fick </w:t>
      </w:r>
      <w:r w:rsidR="00010D98">
        <w:t>handlingar om verksamhetsåret 20</w:t>
      </w:r>
      <w:r w:rsidR="00436967">
        <w:t>2</w:t>
      </w:r>
      <w:r w:rsidR="00084EAD">
        <w:t>4</w:t>
      </w:r>
      <w:r w:rsidR="00010D98">
        <w:t xml:space="preserve"> i tid.</w:t>
      </w:r>
    </w:p>
    <w:p w14:paraId="47CA5E61" w14:textId="5498C2BE" w:rsidR="00A12B75" w:rsidRPr="002A5299" w:rsidRDefault="00A12B75" w:rsidP="00515E6C"/>
    <w:p w14:paraId="5CC03996" w14:textId="7F1CE5BB" w:rsidR="00A91116" w:rsidRDefault="00A91116" w:rsidP="00E93D05">
      <w:pPr>
        <w:ind w:left="851"/>
      </w:pPr>
    </w:p>
    <w:p w14:paraId="0A922FD4" w14:textId="1A9F2B34" w:rsidR="004E00A4" w:rsidRDefault="00A91116" w:rsidP="00511A6B">
      <w:pPr>
        <w:ind w:left="851"/>
      </w:pPr>
      <w:r w:rsidRPr="00D73295">
        <w:t xml:space="preserve">Sekreteraren är med </w:t>
      </w:r>
      <w:r w:rsidR="00263691">
        <w:t>på nätverkscaféet V. Götaland</w:t>
      </w:r>
      <w:r w:rsidRPr="00D73295">
        <w:t xml:space="preserve"> under hela året</w:t>
      </w:r>
      <w:r w:rsidR="00277097" w:rsidRPr="00D73295">
        <w:t xml:space="preserve"> och i </w:t>
      </w:r>
      <w:r w:rsidR="00BD4A91" w:rsidRPr="00D73295">
        <w:t>samrådsmöten med VR i Värmland.</w:t>
      </w:r>
    </w:p>
    <w:p w14:paraId="47DCA1D6" w14:textId="77777777" w:rsidR="003C75A5" w:rsidRDefault="003C75A5" w:rsidP="00511A6B">
      <w:pPr>
        <w:ind w:left="851"/>
      </w:pPr>
    </w:p>
    <w:p w14:paraId="1595D4F9" w14:textId="2A0D1CCB" w:rsidR="003C75A5" w:rsidRPr="006070B7" w:rsidRDefault="00CC1503" w:rsidP="00511A6B">
      <w:pPr>
        <w:ind w:left="851"/>
      </w:pPr>
      <w:r>
        <w:t>Folk från styrelsen / sekreteraren har varit med på kalksamråd</w:t>
      </w:r>
      <w:r w:rsidR="00FA1AC3">
        <w:t xml:space="preserve">et V. </w:t>
      </w:r>
      <w:r w:rsidR="00AE19C8">
        <w:t xml:space="preserve">Götaland, </w:t>
      </w:r>
      <w:r w:rsidR="00BC7B25">
        <w:t>på VR-dagen V. Götaland, på wo</w:t>
      </w:r>
      <w:r w:rsidR="0085318B">
        <w:t>r</w:t>
      </w:r>
      <w:r w:rsidR="00BC7B25">
        <w:t xml:space="preserve">kshopen som Vattenmyndigheterna organiserade </w:t>
      </w:r>
      <w:r w:rsidR="0085318B">
        <w:t>i november och på Skagerrackkonfer</w:t>
      </w:r>
      <w:r w:rsidR="002A7343">
        <w:t>e</w:t>
      </w:r>
      <w:r w:rsidR="0085318B">
        <w:t>nsen i Strömstad.</w:t>
      </w:r>
    </w:p>
    <w:p w14:paraId="33413CB6" w14:textId="504AA724" w:rsidR="0094465E" w:rsidRPr="008510E2" w:rsidRDefault="0094465E" w:rsidP="00B2174F"/>
    <w:p w14:paraId="3C6C6A39" w14:textId="6C1EE3E4" w:rsidR="00DC0959" w:rsidRDefault="00DF22D8" w:rsidP="00511A6B">
      <w:r w:rsidRPr="004B2A07">
        <w:t xml:space="preserve">             </w:t>
      </w:r>
      <w:r w:rsidR="004B2A07" w:rsidRPr="004B2A07">
        <w:t xml:space="preserve"> Under året </w:t>
      </w:r>
      <w:r w:rsidR="004B2A07">
        <w:t xml:space="preserve">upphandlades </w:t>
      </w:r>
      <w:r w:rsidR="004E1B47">
        <w:t xml:space="preserve">ett nytt avtal till kontrollprogrammet. SGS </w:t>
      </w:r>
      <w:r w:rsidR="000B106C">
        <w:t xml:space="preserve">ska </w:t>
      </w:r>
      <w:r w:rsidR="00255D3C">
        <w:t>fortsatt</w:t>
      </w:r>
      <w:r w:rsidR="005E383F">
        <w:t xml:space="preserve"> ta</w:t>
      </w:r>
      <w:r w:rsidR="00255D3C">
        <w:t xml:space="preserve"> </w:t>
      </w:r>
    </w:p>
    <w:p w14:paraId="09C32628" w14:textId="34D6A014" w:rsidR="00255D3C" w:rsidRDefault="00255D3C" w:rsidP="00511A6B">
      <w:r>
        <w:t xml:space="preserve">              hand om KP </w:t>
      </w:r>
      <w:r w:rsidR="00D755E9">
        <w:t>i 3 år med mö</w:t>
      </w:r>
      <w:r w:rsidR="002967D6">
        <w:t xml:space="preserve">jligheten att förlängas avtalet med 1 år fram till </w:t>
      </w:r>
      <w:r w:rsidR="009325C2">
        <w:t xml:space="preserve">slutet av </w:t>
      </w:r>
    </w:p>
    <w:p w14:paraId="18A9C9A2" w14:textId="2383A265" w:rsidR="009325C2" w:rsidRDefault="009325C2" w:rsidP="00511A6B">
      <w:r>
        <w:t xml:space="preserve">              2029.</w:t>
      </w:r>
    </w:p>
    <w:p w14:paraId="19813D35" w14:textId="0C5F92D1" w:rsidR="000B106C" w:rsidRPr="004B2A07" w:rsidRDefault="000B106C" w:rsidP="00511A6B">
      <w:r>
        <w:t xml:space="preserve">              </w:t>
      </w:r>
    </w:p>
    <w:p w14:paraId="2D24D265" w14:textId="77777777" w:rsidR="006B1EA5" w:rsidRPr="00EF7CCD" w:rsidRDefault="006B1EA5" w:rsidP="00E93D05">
      <w:pPr>
        <w:ind w:left="851"/>
        <w:rPr>
          <w:highlight w:val="yellow"/>
        </w:rPr>
      </w:pPr>
    </w:p>
    <w:p w14:paraId="14D67492" w14:textId="77777777" w:rsidR="00DE0339" w:rsidRPr="00D727F9" w:rsidRDefault="00DE0339" w:rsidP="00E93D05">
      <w:pPr>
        <w:ind w:left="851"/>
        <w:rPr>
          <w:lang w:val="nb-NO"/>
        </w:rPr>
      </w:pPr>
      <w:r w:rsidRPr="00D727F9">
        <w:rPr>
          <w:b/>
          <w:lang w:val="nb-NO"/>
        </w:rPr>
        <w:t>Revisorer</w:t>
      </w:r>
      <w:r w:rsidR="002163D5" w:rsidRPr="00D727F9">
        <w:rPr>
          <w:b/>
          <w:lang w:val="nb-NO"/>
        </w:rPr>
        <w:t xml:space="preserve">: </w:t>
      </w:r>
      <w:r w:rsidR="002163D5" w:rsidRPr="00D727F9">
        <w:rPr>
          <w:lang w:val="nb-NO"/>
        </w:rPr>
        <w:t>Torgny Arvidsson</w:t>
      </w:r>
      <w:r w:rsidR="00511FF1" w:rsidRPr="00D727F9">
        <w:rPr>
          <w:lang w:val="nb-NO"/>
        </w:rPr>
        <w:t xml:space="preserve"> </w:t>
      </w:r>
      <w:r w:rsidRPr="00D727F9">
        <w:rPr>
          <w:lang w:val="nb-NO"/>
        </w:rPr>
        <w:t>o</w:t>
      </w:r>
      <w:r w:rsidR="00D953D9" w:rsidRPr="00D727F9">
        <w:rPr>
          <w:lang w:val="nb-NO"/>
        </w:rPr>
        <w:t>ch</w:t>
      </w:r>
      <w:r w:rsidR="002163D5" w:rsidRPr="00D727F9">
        <w:rPr>
          <w:lang w:val="nb-NO"/>
        </w:rPr>
        <w:t xml:space="preserve"> </w:t>
      </w:r>
      <w:r w:rsidR="007945F7" w:rsidRPr="00D727F9">
        <w:rPr>
          <w:lang w:val="nb-NO"/>
        </w:rPr>
        <w:t>Anders Andersson</w:t>
      </w:r>
      <w:r w:rsidR="002163D5" w:rsidRPr="00D727F9">
        <w:rPr>
          <w:lang w:val="nb-NO"/>
        </w:rPr>
        <w:t>.</w:t>
      </w:r>
    </w:p>
    <w:p w14:paraId="74CC57C0" w14:textId="77777777" w:rsidR="000E3EF0" w:rsidRDefault="00DE0339" w:rsidP="000E3EF0">
      <w:pPr>
        <w:tabs>
          <w:tab w:val="left" w:pos="7810"/>
        </w:tabs>
        <w:ind w:left="851"/>
      </w:pPr>
      <w:r w:rsidRPr="00D727F9">
        <w:rPr>
          <w:b/>
        </w:rPr>
        <w:t>Valberedning</w:t>
      </w:r>
      <w:r w:rsidR="002163D5" w:rsidRPr="00D727F9">
        <w:rPr>
          <w:b/>
        </w:rPr>
        <w:t>:</w:t>
      </w:r>
      <w:r w:rsidR="002163D5" w:rsidRPr="00D727F9">
        <w:t xml:space="preserve"> </w:t>
      </w:r>
      <w:r w:rsidRPr="00D727F9">
        <w:t xml:space="preserve"> </w:t>
      </w:r>
      <w:r w:rsidR="00511FF1" w:rsidRPr="00D727F9">
        <w:t xml:space="preserve">Erik Sandberg </w:t>
      </w:r>
      <w:r w:rsidR="008D6591">
        <w:t>och Eva Aronsson-Johansson.</w:t>
      </w:r>
    </w:p>
    <w:p w14:paraId="72564832" w14:textId="073419BF" w:rsidR="00F857FB" w:rsidRPr="000E3EF0" w:rsidRDefault="00F857FB" w:rsidP="000E3EF0">
      <w:pPr>
        <w:tabs>
          <w:tab w:val="left" w:pos="7810"/>
        </w:tabs>
        <w:ind w:left="851"/>
      </w:pPr>
      <w:r w:rsidRPr="00697778">
        <w:rPr>
          <w:bCs/>
        </w:rPr>
        <w:tab/>
      </w:r>
    </w:p>
    <w:p w14:paraId="53B91C9E" w14:textId="77777777" w:rsidR="00DE0339" w:rsidRPr="00EF7CCD" w:rsidRDefault="00DE0339" w:rsidP="00E93D05">
      <w:pPr>
        <w:ind w:left="851"/>
        <w:rPr>
          <w:highlight w:val="yellow"/>
        </w:rPr>
      </w:pPr>
    </w:p>
    <w:p w14:paraId="7F8BB7CF" w14:textId="77777777" w:rsidR="00DE0339" w:rsidRPr="00163ACE" w:rsidRDefault="00DE0339" w:rsidP="00E93D05">
      <w:pPr>
        <w:ind w:left="851"/>
        <w:rPr>
          <w:b/>
        </w:rPr>
      </w:pPr>
      <w:r w:rsidRPr="00163ACE">
        <w:rPr>
          <w:b/>
        </w:rPr>
        <w:t>Övrig verksamhet</w:t>
      </w:r>
    </w:p>
    <w:p w14:paraId="2E176BF3" w14:textId="77777777" w:rsidR="00DE0339" w:rsidRPr="00163ACE" w:rsidRDefault="00DE0339" w:rsidP="00E93D05">
      <w:pPr>
        <w:ind w:left="851"/>
      </w:pPr>
    </w:p>
    <w:p w14:paraId="5395048B" w14:textId="77777777" w:rsidR="00DE0339" w:rsidRPr="00163ACE" w:rsidRDefault="00DE0339" w:rsidP="00E93D05">
      <w:pPr>
        <w:ind w:left="851"/>
        <w:rPr>
          <w:u w:val="single"/>
        </w:rPr>
      </w:pPr>
      <w:r w:rsidRPr="00163ACE">
        <w:rPr>
          <w:u w:val="single"/>
        </w:rPr>
        <w:t>Förbundet</w:t>
      </w:r>
    </w:p>
    <w:p w14:paraId="475DC036" w14:textId="36532119" w:rsidR="00645805" w:rsidRDefault="00DE0339" w:rsidP="00A02C2B">
      <w:pPr>
        <w:ind w:left="851"/>
      </w:pPr>
      <w:r w:rsidRPr="00163ACE">
        <w:t xml:space="preserve">Fysikalisk-kemiska undersökningar </w:t>
      </w:r>
      <w:r w:rsidR="003A573B" w:rsidRPr="00163ACE">
        <w:t xml:space="preserve">har genomförts </w:t>
      </w:r>
      <w:r w:rsidRPr="00163ACE">
        <w:t>enligt fastställt kontrollprogram</w:t>
      </w:r>
      <w:r w:rsidR="004A1EE3" w:rsidRPr="00163ACE">
        <w:t xml:space="preserve"> gällande från 20</w:t>
      </w:r>
      <w:r w:rsidR="006B1EA5" w:rsidRPr="00163ACE">
        <w:t>18</w:t>
      </w:r>
      <w:r w:rsidR="004A1EE3" w:rsidRPr="00163ACE">
        <w:t>-01-01</w:t>
      </w:r>
      <w:r w:rsidR="00511FF1" w:rsidRPr="00163ACE">
        <w:t xml:space="preserve">. </w:t>
      </w:r>
      <w:r w:rsidR="000E3EF0">
        <w:t xml:space="preserve">SGS </w:t>
      </w:r>
      <w:r w:rsidR="005F4531" w:rsidRPr="00163ACE">
        <w:t xml:space="preserve">har gjort </w:t>
      </w:r>
      <w:r w:rsidRPr="00163ACE">
        <w:t>årsrapport</w:t>
      </w:r>
      <w:r w:rsidR="005F4531" w:rsidRPr="00163ACE">
        <w:t>en</w:t>
      </w:r>
      <w:r w:rsidRPr="00163ACE">
        <w:t xml:space="preserve"> för 20</w:t>
      </w:r>
      <w:r w:rsidR="006B1EA5" w:rsidRPr="00163ACE">
        <w:t>2</w:t>
      </w:r>
      <w:r w:rsidR="00A02C2B">
        <w:t>5</w:t>
      </w:r>
      <w:r w:rsidRPr="00163ACE">
        <w:t>.</w:t>
      </w:r>
      <w:r w:rsidR="00645805">
        <w:t xml:space="preserve"> </w:t>
      </w:r>
      <w:r w:rsidRPr="00163ACE">
        <w:t xml:space="preserve"> </w:t>
      </w:r>
    </w:p>
    <w:p w14:paraId="16DC3C57" w14:textId="76448309" w:rsidR="004A7D9E" w:rsidRPr="00163ACE" w:rsidRDefault="00ED244C" w:rsidP="00E93D05">
      <w:pPr>
        <w:ind w:left="851"/>
      </w:pPr>
      <w:r w:rsidRPr="00163ACE">
        <w:t>Se balans och resultaträkning.</w:t>
      </w:r>
    </w:p>
    <w:p w14:paraId="13A08876" w14:textId="6927C8B0" w:rsidR="00DE0339" w:rsidRPr="00163ACE" w:rsidRDefault="00DE0339" w:rsidP="00530E98">
      <w:pPr>
        <w:rPr>
          <w:u w:val="single"/>
        </w:rPr>
      </w:pPr>
    </w:p>
    <w:p w14:paraId="76A0E92D" w14:textId="3B887D97" w:rsidR="0046145E" w:rsidRDefault="0046145E" w:rsidP="00530E98"/>
    <w:p w14:paraId="161E52EB" w14:textId="77777777" w:rsidR="0046145E" w:rsidRDefault="0046145E" w:rsidP="00E93D05">
      <w:pPr>
        <w:ind w:left="851"/>
      </w:pPr>
    </w:p>
    <w:p w14:paraId="3DDB323B" w14:textId="77777777" w:rsidR="00627202" w:rsidRDefault="00627202" w:rsidP="00BE2E86"/>
    <w:p w14:paraId="1D22DC19" w14:textId="1EEFC4B7" w:rsidR="00DE0339" w:rsidRPr="00303F8D" w:rsidRDefault="006B02E1" w:rsidP="00E93D05">
      <w:pPr>
        <w:ind w:left="851"/>
      </w:pPr>
      <w:r>
        <w:t>Årjäng</w:t>
      </w:r>
      <w:r w:rsidR="00DE0339" w:rsidRPr="00BE2E86">
        <w:t xml:space="preserve"> 20</w:t>
      </w:r>
      <w:r w:rsidR="002325BB" w:rsidRPr="00BE2E86">
        <w:t>2</w:t>
      </w:r>
      <w:r>
        <w:t>6</w:t>
      </w:r>
      <w:r w:rsidR="002726BA" w:rsidRPr="00BE2E86">
        <w:t>-</w:t>
      </w:r>
      <w:r w:rsidR="00DE4832">
        <w:t>05-</w:t>
      </w:r>
      <w:r>
        <w:t>29</w:t>
      </w:r>
    </w:p>
    <w:p w14:paraId="5D627CAD" w14:textId="77777777" w:rsidR="00DE0339" w:rsidRPr="00303F8D" w:rsidRDefault="00DE0339" w:rsidP="00E93D05">
      <w:pPr>
        <w:ind w:left="851"/>
      </w:pPr>
    </w:p>
    <w:p w14:paraId="2655F1A2" w14:textId="77777777" w:rsidR="00DE0339" w:rsidRPr="00303F8D" w:rsidRDefault="00DE0339" w:rsidP="00E93D05">
      <w:pPr>
        <w:ind w:left="851"/>
      </w:pPr>
    </w:p>
    <w:p w14:paraId="4A23A633" w14:textId="77777777" w:rsidR="00DE0339" w:rsidRPr="00303F8D" w:rsidRDefault="00DE0339" w:rsidP="00E93D05">
      <w:pPr>
        <w:ind w:left="851"/>
      </w:pPr>
      <w:r w:rsidRPr="00303F8D">
        <w:t>---------------------------------</w:t>
      </w:r>
      <w:r w:rsidRPr="00303F8D">
        <w:tab/>
      </w:r>
      <w:r w:rsidRPr="00303F8D">
        <w:tab/>
        <w:t>---------------------------------</w:t>
      </w:r>
    </w:p>
    <w:p w14:paraId="54ABBDE7" w14:textId="521F7F55" w:rsidR="00DE0339" w:rsidRPr="00303F8D" w:rsidRDefault="00AD4786" w:rsidP="00E93D05">
      <w:pPr>
        <w:ind w:left="851"/>
      </w:pPr>
      <w:r>
        <w:t>Anna Johansson</w:t>
      </w:r>
      <w:r w:rsidR="00DE0339" w:rsidRPr="00303F8D">
        <w:tab/>
      </w:r>
      <w:r w:rsidR="00DE0339" w:rsidRPr="00303F8D">
        <w:tab/>
      </w:r>
      <w:r w:rsidR="00DE0339" w:rsidRPr="00303F8D">
        <w:tab/>
      </w:r>
      <w:r w:rsidR="004471EF">
        <w:tab/>
      </w:r>
      <w:r w:rsidR="006B02E1">
        <w:t>Adam Johansson</w:t>
      </w:r>
      <w:r w:rsidR="00D45994" w:rsidRPr="00303F8D">
        <w:t xml:space="preserve"> </w:t>
      </w:r>
    </w:p>
    <w:p w14:paraId="5BA13CC7" w14:textId="77777777" w:rsidR="00DE0339" w:rsidRPr="00303F8D" w:rsidRDefault="00DE0339" w:rsidP="00E93D05">
      <w:pPr>
        <w:ind w:left="851"/>
      </w:pPr>
    </w:p>
    <w:p w14:paraId="53A593C8" w14:textId="77777777" w:rsidR="00DE0339" w:rsidRPr="00303F8D" w:rsidRDefault="00DE0339" w:rsidP="00E93D05">
      <w:pPr>
        <w:ind w:left="851"/>
      </w:pPr>
    </w:p>
    <w:p w14:paraId="1223324E" w14:textId="77777777" w:rsidR="00DE0339" w:rsidRPr="00303F8D" w:rsidRDefault="00DE0339" w:rsidP="00E93D05">
      <w:pPr>
        <w:ind w:left="851"/>
      </w:pPr>
      <w:r w:rsidRPr="00303F8D">
        <w:t>---------------------------------</w:t>
      </w:r>
      <w:r w:rsidR="00D45994">
        <w:tab/>
      </w:r>
      <w:r w:rsidRPr="00303F8D">
        <w:tab/>
        <w:t>---------------------------------</w:t>
      </w:r>
    </w:p>
    <w:p w14:paraId="6B4D9B39" w14:textId="7968B1AA" w:rsidR="00DE0339" w:rsidRDefault="00C00772" w:rsidP="00E93D05">
      <w:pPr>
        <w:ind w:left="851"/>
      </w:pPr>
      <w:r>
        <w:t>Rosmarie Lemoine</w:t>
      </w:r>
      <w:r w:rsidR="00DE0339">
        <w:tab/>
      </w:r>
      <w:r w:rsidR="00DE0339">
        <w:tab/>
      </w:r>
      <w:r w:rsidR="004471EF">
        <w:tab/>
      </w:r>
      <w:r w:rsidR="009C1E16">
        <w:t xml:space="preserve"> </w:t>
      </w:r>
      <w:r w:rsidR="0021243E">
        <w:t>An</w:t>
      </w:r>
      <w:r w:rsidR="00AE2068">
        <w:t>dreas Persson</w:t>
      </w:r>
    </w:p>
    <w:p w14:paraId="1B48BF16" w14:textId="77777777" w:rsidR="00DE0339" w:rsidRDefault="00DE0339" w:rsidP="00E93D05">
      <w:pPr>
        <w:ind w:left="851"/>
      </w:pPr>
    </w:p>
    <w:p w14:paraId="50D77FB0" w14:textId="77777777" w:rsidR="00DE0339" w:rsidRPr="0049576F" w:rsidRDefault="00DE0339" w:rsidP="00E93D05">
      <w:pPr>
        <w:ind w:left="851"/>
      </w:pPr>
    </w:p>
    <w:p w14:paraId="764A74D3" w14:textId="77777777" w:rsidR="00DE0339" w:rsidRDefault="00DE0339" w:rsidP="00E93D05">
      <w:pPr>
        <w:ind w:left="851"/>
      </w:pPr>
      <w:r>
        <w:t>---------------------------------</w:t>
      </w:r>
      <w:r w:rsidR="00D45994">
        <w:tab/>
      </w:r>
      <w:r>
        <w:tab/>
        <w:t>---------------------------------</w:t>
      </w:r>
    </w:p>
    <w:p w14:paraId="2170C674" w14:textId="35614A78" w:rsidR="00DE0339" w:rsidRDefault="00C00772" w:rsidP="00E93D05">
      <w:pPr>
        <w:ind w:left="851"/>
      </w:pPr>
      <w:r>
        <w:t>Bengt Olof Lorentzon</w:t>
      </w:r>
      <w:r w:rsidR="00DE0339">
        <w:tab/>
      </w:r>
      <w:r w:rsidR="004471EF">
        <w:tab/>
      </w:r>
      <w:r w:rsidR="00D45994">
        <w:tab/>
      </w:r>
      <w:r w:rsidR="00DE0339">
        <w:t>Henrik Torstensson</w:t>
      </w:r>
    </w:p>
    <w:p w14:paraId="7E7A1718" w14:textId="77777777" w:rsidR="00DE0339" w:rsidRDefault="00DE0339" w:rsidP="00E93D05">
      <w:pPr>
        <w:ind w:left="851"/>
      </w:pPr>
    </w:p>
    <w:p w14:paraId="2CD4F472" w14:textId="77777777" w:rsidR="00DE0339" w:rsidRDefault="00DE0339" w:rsidP="00E93D05">
      <w:pPr>
        <w:ind w:left="851"/>
      </w:pPr>
    </w:p>
    <w:p w14:paraId="00B295A8" w14:textId="77777777" w:rsidR="00DE0339" w:rsidRDefault="00DE0339" w:rsidP="00E93D05">
      <w:pPr>
        <w:ind w:left="851"/>
      </w:pPr>
      <w:r>
        <w:t>---------------------------------</w:t>
      </w:r>
    </w:p>
    <w:p w14:paraId="5E23F225" w14:textId="1B4F83F9" w:rsidR="00DE0339" w:rsidRDefault="00AE2068" w:rsidP="00E93D05">
      <w:pPr>
        <w:ind w:left="851"/>
      </w:pPr>
      <w:r>
        <w:t>Jörgen Eriksson</w:t>
      </w:r>
    </w:p>
    <w:p w14:paraId="240D646A" w14:textId="77777777" w:rsidR="00C901C1" w:rsidRDefault="00C901C1" w:rsidP="006303DC">
      <w:pPr>
        <w:ind w:left="1134"/>
      </w:pPr>
    </w:p>
    <w:p w14:paraId="30D1F5D3" w14:textId="77777777" w:rsidR="00565C77" w:rsidRDefault="00565C77" w:rsidP="00C901C1"/>
    <w:p w14:paraId="01D065CA" w14:textId="55D7AB15" w:rsidR="00FB20C2" w:rsidRDefault="00FB20C2" w:rsidP="00CB49B5"/>
    <w:sectPr w:rsidR="00FB20C2" w:rsidSect="008176BB">
      <w:headerReference w:type="default" r:id="rId9"/>
      <w:footerReference w:type="default" r:id="rId10"/>
      <w:pgSz w:w="11906" w:h="16838"/>
      <w:pgMar w:top="1418" w:right="737" w:bottom="1418" w:left="184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5486" w14:textId="77777777" w:rsidR="003B4D5A" w:rsidRDefault="003B4D5A">
      <w:r>
        <w:separator/>
      </w:r>
    </w:p>
  </w:endnote>
  <w:endnote w:type="continuationSeparator" w:id="0">
    <w:p w14:paraId="53D2F0F9" w14:textId="77777777" w:rsidR="003B4D5A" w:rsidRDefault="003B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ABDE" w14:textId="6A2D341C" w:rsidR="005E4EAA" w:rsidRDefault="005E4EAA">
    <w:pPr>
      <w:pStyle w:val="Sidfot"/>
      <w:pBdr>
        <w:bottom w:val="single" w:sz="12" w:space="1" w:color="auto"/>
      </w:pBdr>
      <w:rPr>
        <w:sz w:val="16"/>
      </w:rPr>
    </w:pPr>
  </w:p>
  <w:p w14:paraId="5A75899D" w14:textId="67DEB208" w:rsidR="002529C7" w:rsidRDefault="002529C7">
    <w:pPr>
      <w:pStyle w:val="Sidfot"/>
      <w:rPr>
        <w:sz w:val="16"/>
      </w:rPr>
    </w:pPr>
    <w:r>
      <w:rPr>
        <w:sz w:val="16"/>
      </w:rPr>
      <w:t xml:space="preserve">                                                                 </w:t>
    </w:r>
    <w:r w:rsidRPr="002529C7">
      <w:rPr>
        <w:rFonts w:ascii="Verdana" w:hAnsi="Verdana"/>
        <w:kern w:val="2"/>
        <w:sz w:val="16"/>
        <w:szCs w:val="16"/>
        <w14:ligatures w14:val="standardContextual"/>
      </w:rPr>
      <w:t>Dalslands Kanals Vattenråd/vattenvårdsförbund</w:t>
    </w:r>
  </w:p>
  <w:p w14:paraId="27A2C38C" w14:textId="77777777" w:rsidR="00981396" w:rsidRPr="00981396" w:rsidRDefault="00981396" w:rsidP="00981396">
    <w:pPr>
      <w:tabs>
        <w:tab w:val="center" w:pos="4536"/>
        <w:tab w:val="right" w:pos="9072"/>
      </w:tabs>
      <w:suppressAutoHyphens/>
      <w:spacing w:line="100" w:lineRule="atLeast"/>
      <w:rPr>
        <w:rFonts w:ascii="Aptos" w:eastAsia="SimSun" w:hAnsi="Aptos" w:cs="Aptos"/>
        <w:kern w:val="2"/>
        <w:sz w:val="22"/>
        <w:szCs w:val="22"/>
        <w:lang w:eastAsia="en-US"/>
        <w14:ligatures w14:val="standardContextual"/>
      </w:rPr>
    </w:pPr>
    <w:r w:rsidRPr="00981396">
      <w:rPr>
        <w:rFonts w:ascii="Verdana" w:hAnsi="Verdana"/>
        <w:kern w:val="2"/>
        <w:sz w:val="16"/>
        <w:szCs w:val="16"/>
        <w14:ligatures w14:val="standardContextual"/>
      </w:rPr>
      <w:t>Anna Johansson (ordf)</w:t>
    </w:r>
    <w:r w:rsidRPr="00981396">
      <w:rPr>
        <w:rFonts w:ascii="Verdana" w:hAnsi="Verdana"/>
        <w:kern w:val="2"/>
        <w:sz w:val="16"/>
        <w:szCs w:val="16"/>
        <w14:ligatures w14:val="standardContextual"/>
      </w:rPr>
      <w:tab/>
    </w:r>
    <w:r w:rsidRPr="00981396">
      <w:rPr>
        <w:rFonts w:ascii="Verdana" w:hAnsi="Verdana"/>
        <w:kern w:val="2"/>
        <w:sz w:val="16"/>
        <w:szCs w:val="16"/>
        <w14:ligatures w14:val="standardContextual"/>
      </w:rPr>
      <w:tab/>
      <w:t>Michael Vogt (sekr)</w:t>
    </w:r>
  </w:p>
  <w:p w14:paraId="2A348F74" w14:textId="77777777" w:rsidR="00981396" w:rsidRPr="00981396" w:rsidRDefault="00981396" w:rsidP="00981396">
    <w:pPr>
      <w:tabs>
        <w:tab w:val="center" w:pos="4536"/>
        <w:tab w:val="right" w:pos="9072"/>
      </w:tabs>
      <w:suppressAutoHyphens/>
      <w:spacing w:line="100" w:lineRule="atLeast"/>
      <w:rPr>
        <w:rFonts w:ascii="Aptos" w:eastAsia="SimSun" w:hAnsi="Aptos" w:cs="Aptos"/>
        <w:kern w:val="2"/>
        <w:sz w:val="22"/>
        <w:szCs w:val="22"/>
        <w:lang w:eastAsia="en-US"/>
        <w14:ligatures w14:val="standardContextual"/>
      </w:rPr>
    </w:pPr>
    <w:r w:rsidRPr="00981396">
      <w:rPr>
        <w:rFonts w:ascii="Verdana" w:hAnsi="Verdana"/>
        <w:kern w:val="2"/>
        <w:sz w:val="16"/>
        <w:szCs w:val="16"/>
        <w14:ligatures w14:val="standardContextual"/>
      </w:rPr>
      <w:t>Timmerdalen 29, 668 31 Ed</w:t>
    </w:r>
    <w:r w:rsidRPr="00981396">
      <w:rPr>
        <w:rFonts w:ascii="Verdana" w:hAnsi="Verdana"/>
        <w:kern w:val="2"/>
        <w:sz w:val="16"/>
        <w:szCs w:val="16"/>
        <w14:ligatures w14:val="standardContextual"/>
      </w:rPr>
      <w:tab/>
      <w:t>Bankgiro 5238-2009</w:t>
    </w:r>
    <w:r w:rsidRPr="00981396">
      <w:rPr>
        <w:rFonts w:ascii="Verdana" w:hAnsi="Verdana"/>
        <w:kern w:val="2"/>
        <w:sz w:val="16"/>
        <w:szCs w:val="16"/>
        <w14:ligatures w14:val="standardContextual"/>
      </w:rPr>
      <w:tab/>
      <w:t>Kyrkogatan 5, 464 30 Mellerud</w:t>
    </w:r>
  </w:p>
  <w:p w14:paraId="3D701475" w14:textId="77777777" w:rsidR="00981396" w:rsidRPr="00981396" w:rsidRDefault="00981396" w:rsidP="00981396">
    <w:pPr>
      <w:tabs>
        <w:tab w:val="center" w:pos="4536"/>
        <w:tab w:val="right" w:pos="9072"/>
      </w:tabs>
      <w:suppressAutoHyphens/>
      <w:spacing w:line="100" w:lineRule="atLeast"/>
      <w:rPr>
        <w:rFonts w:ascii="Aptos" w:eastAsia="SimSun" w:hAnsi="Aptos" w:cs="Aptos"/>
        <w:kern w:val="2"/>
        <w:sz w:val="22"/>
        <w:szCs w:val="22"/>
        <w:lang w:eastAsia="en-US"/>
        <w14:ligatures w14:val="standardContextual"/>
      </w:rPr>
    </w:pPr>
    <w:r w:rsidRPr="00981396">
      <w:rPr>
        <w:rFonts w:ascii="Verdana" w:hAnsi="Verdana"/>
        <w:kern w:val="2"/>
        <w:sz w:val="16"/>
        <w:szCs w:val="16"/>
        <w14:ligatures w14:val="standardContextual"/>
      </w:rPr>
      <w:t>Tel nr 073 1801134</w:t>
    </w:r>
    <w:r w:rsidRPr="00981396">
      <w:rPr>
        <w:rFonts w:ascii="Verdana" w:hAnsi="Verdana"/>
        <w:kern w:val="2"/>
        <w:sz w:val="16"/>
        <w:szCs w:val="16"/>
        <w14:ligatures w14:val="standardContextual"/>
      </w:rPr>
      <w:tab/>
    </w:r>
    <w:r w:rsidRPr="00981396">
      <w:rPr>
        <w:rFonts w:ascii="Verdana" w:hAnsi="Verdana"/>
        <w:kern w:val="2"/>
        <w:sz w:val="16"/>
        <w:szCs w:val="16"/>
        <w14:ligatures w14:val="standardContextual"/>
      </w:rPr>
      <w:tab/>
      <w:t xml:space="preserve">Tel nr 0530 939415 </w:t>
    </w:r>
  </w:p>
  <w:p w14:paraId="0FCD92A4" w14:textId="77777777" w:rsidR="00981396" w:rsidRPr="00981396" w:rsidRDefault="00981396" w:rsidP="00981396">
    <w:pPr>
      <w:tabs>
        <w:tab w:val="center" w:pos="4536"/>
        <w:tab w:val="right" w:pos="9072"/>
      </w:tabs>
      <w:suppressAutoHyphens/>
      <w:spacing w:line="100" w:lineRule="atLeast"/>
      <w:rPr>
        <w:rFonts w:ascii="Aptos" w:eastAsia="SimSun" w:hAnsi="Aptos" w:cs="Aptos"/>
        <w:kern w:val="2"/>
        <w:sz w:val="22"/>
        <w:szCs w:val="22"/>
        <w:lang w:eastAsia="en-US"/>
        <w14:ligatures w14:val="standardContextual"/>
      </w:rPr>
    </w:pPr>
    <w:r w:rsidRPr="00981396">
      <w:rPr>
        <w:rFonts w:ascii="Verdana" w:hAnsi="Verdana"/>
        <w:kern w:val="2"/>
        <w:sz w:val="16"/>
        <w:szCs w:val="16"/>
        <w14:ligatures w14:val="standardContextual"/>
      </w:rPr>
      <w:t>anna.johansson@dalsed.se</w:t>
    </w:r>
    <w:r w:rsidRPr="00981396">
      <w:rPr>
        <w:rFonts w:ascii="Verdana" w:hAnsi="Verdana"/>
        <w:kern w:val="2"/>
        <w:sz w:val="16"/>
        <w:szCs w:val="16"/>
        <w14:ligatures w14:val="standardContextual"/>
      </w:rPr>
      <w:tab/>
      <w:t>Org-nr 962000-3583</w:t>
    </w:r>
    <w:r w:rsidRPr="00981396">
      <w:rPr>
        <w:rFonts w:ascii="Verdana" w:hAnsi="Verdana"/>
        <w:kern w:val="2"/>
        <w:sz w:val="16"/>
        <w:szCs w:val="16"/>
        <w14:ligatures w14:val="standardContextual"/>
      </w:rPr>
      <w:tab/>
    </w:r>
    <w:hyperlink r:id="rId1">
      <w:r w:rsidRPr="00981396">
        <w:rPr>
          <w:rFonts w:ascii="Verdana" w:hAnsi="Verdana"/>
          <w:color w:val="0000FF"/>
          <w:kern w:val="2"/>
          <w:sz w:val="16"/>
          <w:szCs w:val="16"/>
          <w:u w:val="single"/>
          <w:lang w:bidi="sv-SE"/>
          <w14:ligatures w14:val="standardContextual"/>
        </w:rPr>
        <w:t>michael.vogt@dalsland.se</w:t>
      </w:r>
    </w:hyperlink>
  </w:p>
  <w:p w14:paraId="5C7F51A7" w14:textId="77777777" w:rsidR="00981396" w:rsidRPr="00981396" w:rsidRDefault="00981396" w:rsidP="00981396">
    <w:pPr>
      <w:suppressLineNumbers/>
      <w:tabs>
        <w:tab w:val="center" w:pos="4536"/>
        <w:tab w:val="right" w:pos="9072"/>
      </w:tabs>
      <w:suppressAutoHyphens/>
      <w:spacing w:line="100" w:lineRule="atLeast"/>
      <w:rPr>
        <w:rFonts w:ascii="Aptos" w:eastAsia="SimSun" w:hAnsi="Aptos" w:cs="Aptos"/>
        <w:kern w:val="2"/>
        <w:sz w:val="22"/>
        <w:szCs w:val="22"/>
        <w:lang w:eastAsia="en-US"/>
        <w14:ligatures w14:val="standardContextual"/>
      </w:rPr>
    </w:pPr>
  </w:p>
  <w:p w14:paraId="650B936B" w14:textId="01EB6BF9" w:rsidR="005E4EAA" w:rsidRPr="00221BAD" w:rsidRDefault="005E4EAA" w:rsidP="00CC1049">
    <w:pPr>
      <w:pStyle w:val="Sidfo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39A9" w14:textId="77777777" w:rsidR="003B4D5A" w:rsidRDefault="003B4D5A">
      <w:r>
        <w:separator/>
      </w:r>
    </w:p>
  </w:footnote>
  <w:footnote w:type="continuationSeparator" w:id="0">
    <w:p w14:paraId="3C0E351C" w14:textId="77777777" w:rsidR="003B4D5A" w:rsidRDefault="003B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75FE" w14:textId="24872D79" w:rsidR="005E4EAA" w:rsidRDefault="00522455">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47A98"/>
    <w:multiLevelType w:val="hybridMultilevel"/>
    <w:tmpl w:val="8B164DA6"/>
    <w:lvl w:ilvl="0" w:tplc="DE48EC44">
      <w:numFmt w:val="bullet"/>
      <w:lvlText w:val="-"/>
      <w:lvlJc w:val="left"/>
      <w:pPr>
        <w:ind w:left="1494" w:hanging="360"/>
      </w:pPr>
      <w:rPr>
        <w:rFonts w:ascii="Times New Roman" w:eastAsia="Times New Roman" w:hAnsi="Times New Roman" w:hint="default"/>
      </w:rPr>
    </w:lvl>
    <w:lvl w:ilvl="1" w:tplc="041D0003" w:tentative="1">
      <w:start w:val="1"/>
      <w:numFmt w:val="bullet"/>
      <w:lvlText w:val="o"/>
      <w:lvlJc w:val="left"/>
      <w:pPr>
        <w:ind w:left="2214" w:hanging="360"/>
      </w:pPr>
      <w:rPr>
        <w:rFonts w:ascii="Courier New" w:hAnsi="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 w15:restartNumberingAfterBreak="0">
    <w:nsid w:val="3C1C31DF"/>
    <w:multiLevelType w:val="hybridMultilevel"/>
    <w:tmpl w:val="044049CC"/>
    <w:lvl w:ilvl="0" w:tplc="958CAAB2">
      <w:start w:val="2008"/>
      <w:numFmt w:val="bullet"/>
      <w:lvlText w:val="-"/>
      <w:lvlJc w:val="left"/>
      <w:pPr>
        <w:tabs>
          <w:tab w:val="num" w:pos="1664"/>
        </w:tabs>
        <w:ind w:left="1664" w:hanging="360"/>
      </w:pPr>
      <w:rPr>
        <w:rFonts w:ascii="Times New Roman" w:eastAsia="Times New Roman" w:hAnsi="Times New Roman" w:hint="default"/>
      </w:rPr>
    </w:lvl>
    <w:lvl w:ilvl="1" w:tplc="041D0003" w:tentative="1">
      <w:start w:val="1"/>
      <w:numFmt w:val="bullet"/>
      <w:lvlText w:val="o"/>
      <w:lvlJc w:val="left"/>
      <w:pPr>
        <w:tabs>
          <w:tab w:val="num" w:pos="2384"/>
        </w:tabs>
        <w:ind w:left="2384" w:hanging="360"/>
      </w:pPr>
      <w:rPr>
        <w:rFonts w:ascii="Courier New" w:hAnsi="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2" w15:restartNumberingAfterBreak="0">
    <w:nsid w:val="56F416DA"/>
    <w:multiLevelType w:val="hybridMultilevel"/>
    <w:tmpl w:val="AD40DA72"/>
    <w:lvl w:ilvl="0" w:tplc="041D0001">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num w:numId="1" w16cid:durableId="1104568135">
    <w:abstractNumId w:val="2"/>
  </w:num>
  <w:num w:numId="2" w16cid:durableId="2077700842">
    <w:abstractNumId w:val="1"/>
  </w:num>
  <w:num w:numId="3" w16cid:durableId="63283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E5C"/>
    <w:rsid w:val="00010D98"/>
    <w:rsid w:val="00012E60"/>
    <w:rsid w:val="00016E83"/>
    <w:rsid w:val="00022BFE"/>
    <w:rsid w:val="00036DCD"/>
    <w:rsid w:val="00037EF7"/>
    <w:rsid w:val="000428CB"/>
    <w:rsid w:val="00043E0E"/>
    <w:rsid w:val="0005232F"/>
    <w:rsid w:val="000615D9"/>
    <w:rsid w:val="000662BF"/>
    <w:rsid w:val="00066385"/>
    <w:rsid w:val="00070084"/>
    <w:rsid w:val="000741F2"/>
    <w:rsid w:val="00074266"/>
    <w:rsid w:val="00080AAE"/>
    <w:rsid w:val="00083FCB"/>
    <w:rsid w:val="00084EAD"/>
    <w:rsid w:val="00087C32"/>
    <w:rsid w:val="00092256"/>
    <w:rsid w:val="00096371"/>
    <w:rsid w:val="000A4184"/>
    <w:rsid w:val="000A484E"/>
    <w:rsid w:val="000B106C"/>
    <w:rsid w:val="000B4EFC"/>
    <w:rsid w:val="000C5FFE"/>
    <w:rsid w:val="000E2D75"/>
    <w:rsid w:val="000E3EF0"/>
    <w:rsid w:val="00110722"/>
    <w:rsid w:val="00111128"/>
    <w:rsid w:val="00130309"/>
    <w:rsid w:val="001450D0"/>
    <w:rsid w:val="001459E5"/>
    <w:rsid w:val="001469E6"/>
    <w:rsid w:val="00154BCF"/>
    <w:rsid w:val="00161FBF"/>
    <w:rsid w:val="00163ACE"/>
    <w:rsid w:val="0017225C"/>
    <w:rsid w:val="00172B3B"/>
    <w:rsid w:val="00173067"/>
    <w:rsid w:val="00182A11"/>
    <w:rsid w:val="00194F1E"/>
    <w:rsid w:val="001B46D7"/>
    <w:rsid w:val="001B7CB5"/>
    <w:rsid w:val="001C0568"/>
    <w:rsid w:val="001C15A0"/>
    <w:rsid w:val="001C39DC"/>
    <w:rsid w:val="001F4D5C"/>
    <w:rsid w:val="001F7818"/>
    <w:rsid w:val="0020106B"/>
    <w:rsid w:val="00204EA0"/>
    <w:rsid w:val="0021243E"/>
    <w:rsid w:val="002163D5"/>
    <w:rsid w:val="00221BAD"/>
    <w:rsid w:val="00224B37"/>
    <w:rsid w:val="00226B3B"/>
    <w:rsid w:val="00230301"/>
    <w:rsid w:val="00232353"/>
    <w:rsid w:val="002325BB"/>
    <w:rsid w:val="0023306D"/>
    <w:rsid w:val="0023492A"/>
    <w:rsid w:val="00241FE1"/>
    <w:rsid w:val="002529C7"/>
    <w:rsid w:val="00255D3C"/>
    <w:rsid w:val="00263691"/>
    <w:rsid w:val="00265051"/>
    <w:rsid w:val="002670B6"/>
    <w:rsid w:val="002726BA"/>
    <w:rsid w:val="00274963"/>
    <w:rsid w:val="00277097"/>
    <w:rsid w:val="00277EB8"/>
    <w:rsid w:val="0028184C"/>
    <w:rsid w:val="00290871"/>
    <w:rsid w:val="002967D6"/>
    <w:rsid w:val="002A36A9"/>
    <w:rsid w:val="002A5299"/>
    <w:rsid w:val="002A7343"/>
    <w:rsid w:val="002B4E63"/>
    <w:rsid w:val="002B6C1E"/>
    <w:rsid w:val="002C6A35"/>
    <w:rsid w:val="002D3620"/>
    <w:rsid w:val="002E2CC9"/>
    <w:rsid w:val="002E3220"/>
    <w:rsid w:val="002F118E"/>
    <w:rsid w:val="002F5D5F"/>
    <w:rsid w:val="00303F8D"/>
    <w:rsid w:val="00305E42"/>
    <w:rsid w:val="00315BEE"/>
    <w:rsid w:val="00345F0D"/>
    <w:rsid w:val="00354DD6"/>
    <w:rsid w:val="00360B30"/>
    <w:rsid w:val="003610D9"/>
    <w:rsid w:val="00374B6C"/>
    <w:rsid w:val="003821B1"/>
    <w:rsid w:val="003A0C99"/>
    <w:rsid w:val="003A573B"/>
    <w:rsid w:val="003A72CF"/>
    <w:rsid w:val="003B2118"/>
    <w:rsid w:val="003B4D5A"/>
    <w:rsid w:val="003B7DFB"/>
    <w:rsid w:val="003C0983"/>
    <w:rsid w:val="003C138B"/>
    <w:rsid w:val="003C75A5"/>
    <w:rsid w:val="003E019C"/>
    <w:rsid w:val="003E3A06"/>
    <w:rsid w:val="003F001A"/>
    <w:rsid w:val="003F2F26"/>
    <w:rsid w:val="003F4D6B"/>
    <w:rsid w:val="00405F3E"/>
    <w:rsid w:val="004109B3"/>
    <w:rsid w:val="00436967"/>
    <w:rsid w:val="004471EF"/>
    <w:rsid w:val="00450C5B"/>
    <w:rsid w:val="0046145E"/>
    <w:rsid w:val="00462F0A"/>
    <w:rsid w:val="00463362"/>
    <w:rsid w:val="00463821"/>
    <w:rsid w:val="00493759"/>
    <w:rsid w:val="00493E5C"/>
    <w:rsid w:val="0049576F"/>
    <w:rsid w:val="00497265"/>
    <w:rsid w:val="004A1EE3"/>
    <w:rsid w:val="004A301A"/>
    <w:rsid w:val="004A5500"/>
    <w:rsid w:val="004A5563"/>
    <w:rsid w:val="004A681C"/>
    <w:rsid w:val="004A7D9E"/>
    <w:rsid w:val="004A7E9E"/>
    <w:rsid w:val="004B2A07"/>
    <w:rsid w:val="004C16C5"/>
    <w:rsid w:val="004C6EF8"/>
    <w:rsid w:val="004D26B0"/>
    <w:rsid w:val="004D4874"/>
    <w:rsid w:val="004E00A4"/>
    <w:rsid w:val="004E1B47"/>
    <w:rsid w:val="00511A6B"/>
    <w:rsid w:val="00511FF1"/>
    <w:rsid w:val="00515E6C"/>
    <w:rsid w:val="00522455"/>
    <w:rsid w:val="00523FDB"/>
    <w:rsid w:val="00527D71"/>
    <w:rsid w:val="00530D9A"/>
    <w:rsid w:val="00530E98"/>
    <w:rsid w:val="00535892"/>
    <w:rsid w:val="00542481"/>
    <w:rsid w:val="0055413B"/>
    <w:rsid w:val="005621B9"/>
    <w:rsid w:val="00565C77"/>
    <w:rsid w:val="00576593"/>
    <w:rsid w:val="005765EB"/>
    <w:rsid w:val="00576960"/>
    <w:rsid w:val="0058619A"/>
    <w:rsid w:val="00590AC2"/>
    <w:rsid w:val="00595889"/>
    <w:rsid w:val="005A1500"/>
    <w:rsid w:val="005A2154"/>
    <w:rsid w:val="005A39D0"/>
    <w:rsid w:val="005C474D"/>
    <w:rsid w:val="005D16A5"/>
    <w:rsid w:val="005E383F"/>
    <w:rsid w:val="005E4EAA"/>
    <w:rsid w:val="005F3A65"/>
    <w:rsid w:val="005F4531"/>
    <w:rsid w:val="005F554F"/>
    <w:rsid w:val="006056F6"/>
    <w:rsid w:val="00606139"/>
    <w:rsid w:val="006070B7"/>
    <w:rsid w:val="006175B0"/>
    <w:rsid w:val="00627202"/>
    <w:rsid w:val="006303DC"/>
    <w:rsid w:val="0063338F"/>
    <w:rsid w:val="00645805"/>
    <w:rsid w:val="00656D48"/>
    <w:rsid w:val="00661DB9"/>
    <w:rsid w:val="0066219F"/>
    <w:rsid w:val="006936C0"/>
    <w:rsid w:val="00694F0A"/>
    <w:rsid w:val="00697778"/>
    <w:rsid w:val="006A4FBB"/>
    <w:rsid w:val="006B02E1"/>
    <w:rsid w:val="006B1EA5"/>
    <w:rsid w:val="006B6995"/>
    <w:rsid w:val="006C1D04"/>
    <w:rsid w:val="006D634D"/>
    <w:rsid w:val="006E25A1"/>
    <w:rsid w:val="006E3836"/>
    <w:rsid w:val="006E4345"/>
    <w:rsid w:val="006E4E69"/>
    <w:rsid w:val="006E77DE"/>
    <w:rsid w:val="007137E4"/>
    <w:rsid w:val="007227E3"/>
    <w:rsid w:val="00723204"/>
    <w:rsid w:val="00727FFB"/>
    <w:rsid w:val="00734963"/>
    <w:rsid w:val="0073738D"/>
    <w:rsid w:val="00742BE1"/>
    <w:rsid w:val="00747EA3"/>
    <w:rsid w:val="00751818"/>
    <w:rsid w:val="00757464"/>
    <w:rsid w:val="00763E4C"/>
    <w:rsid w:val="00765B74"/>
    <w:rsid w:val="00767DEB"/>
    <w:rsid w:val="00767FF0"/>
    <w:rsid w:val="0077267B"/>
    <w:rsid w:val="00783CDA"/>
    <w:rsid w:val="007945F7"/>
    <w:rsid w:val="007B3110"/>
    <w:rsid w:val="007B3B71"/>
    <w:rsid w:val="007B4A57"/>
    <w:rsid w:val="007B4ECB"/>
    <w:rsid w:val="007C058E"/>
    <w:rsid w:val="007C1CFC"/>
    <w:rsid w:val="007C2EDD"/>
    <w:rsid w:val="007C35DF"/>
    <w:rsid w:val="007D2768"/>
    <w:rsid w:val="007D4B75"/>
    <w:rsid w:val="007D50F7"/>
    <w:rsid w:val="007D6A5F"/>
    <w:rsid w:val="007D75E2"/>
    <w:rsid w:val="007D78C9"/>
    <w:rsid w:val="007E18F1"/>
    <w:rsid w:val="007F6C19"/>
    <w:rsid w:val="00804020"/>
    <w:rsid w:val="008176BB"/>
    <w:rsid w:val="0082628E"/>
    <w:rsid w:val="00837FCC"/>
    <w:rsid w:val="00845F60"/>
    <w:rsid w:val="00847096"/>
    <w:rsid w:val="008477BC"/>
    <w:rsid w:val="008510E2"/>
    <w:rsid w:val="0085318B"/>
    <w:rsid w:val="00867D96"/>
    <w:rsid w:val="00892687"/>
    <w:rsid w:val="008B294B"/>
    <w:rsid w:val="008B5B10"/>
    <w:rsid w:val="008C283A"/>
    <w:rsid w:val="008C4432"/>
    <w:rsid w:val="008D6591"/>
    <w:rsid w:val="008E1F60"/>
    <w:rsid w:val="008E7601"/>
    <w:rsid w:val="00901DFD"/>
    <w:rsid w:val="009027B4"/>
    <w:rsid w:val="00903163"/>
    <w:rsid w:val="009103C2"/>
    <w:rsid w:val="00924392"/>
    <w:rsid w:val="009325C2"/>
    <w:rsid w:val="0094465E"/>
    <w:rsid w:val="0095343A"/>
    <w:rsid w:val="00963B9D"/>
    <w:rsid w:val="00965DA0"/>
    <w:rsid w:val="00970876"/>
    <w:rsid w:val="00981396"/>
    <w:rsid w:val="009912F3"/>
    <w:rsid w:val="0099425D"/>
    <w:rsid w:val="00995632"/>
    <w:rsid w:val="009A1869"/>
    <w:rsid w:val="009A4376"/>
    <w:rsid w:val="009B1880"/>
    <w:rsid w:val="009B319A"/>
    <w:rsid w:val="009C1E16"/>
    <w:rsid w:val="009C47E1"/>
    <w:rsid w:val="009D31A7"/>
    <w:rsid w:val="009D62E6"/>
    <w:rsid w:val="009F37B1"/>
    <w:rsid w:val="00A02C2B"/>
    <w:rsid w:val="00A1100C"/>
    <w:rsid w:val="00A12B75"/>
    <w:rsid w:val="00A12D93"/>
    <w:rsid w:val="00A17C46"/>
    <w:rsid w:val="00A17E16"/>
    <w:rsid w:val="00A21BF2"/>
    <w:rsid w:val="00A31F4D"/>
    <w:rsid w:val="00A45285"/>
    <w:rsid w:val="00A674CB"/>
    <w:rsid w:val="00A679A0"/>
    <w:rsid w:val="00A73EB1"/>
    <w:rsid w:val="00A76F04"/>
    <w:rsid w:val="00A818BA"/>
    <w:rsid w:val="00A85450"/>
    <w:rsid w:val="00A86654"/>
    <w:rsid w:val="00A8735E"/>
    <w:rsid w:val="00A91116"/>
    <w:rsid w:val="00A95960"/>
    <w:rsid w:val="00AB45F8"/>
    <w:rsid w:val="00AB511B"/>
    <w:rsid w:val="00AC21E0"/>
    <w:rsid w:val="00AD0138"/>
    <w:rsid w:val="00AD1DEB"/>
    <w:rsid w:val="00AD3077"/>
    <w:rsid w:val="00AD4786"/>
    <w:rsid w:val="00AE19C8"/>
    <w:rsid w:val="00AE2068"/>
    <w:rsid w:val="00B00D27"/>
    <w:rsid w:val="00B01675"/>
    <w:rsid w:val="00B01720"/>
    <w:rsid w:val="00B022A9"/>
    <w:rsid w:val="00B075EF"/>
    <w:rsid w:val="00B07873"/>
    <w:rsid w:val="00B201F7"/>
    <w:rsid w:val="00B2174F"/>
    <w:rsid w:val="00B22C97"/>
    <w:rsid w:val="00B277E3"/>
    <w:rsid w:val="00B32450"/>
    <w:rsid w:val="00B55362"/>
    <w:rsid w:val="00B6443E"/>
    <w:rsid w:val="00B64F81"/>
    <w:rsid w:val="00B658F1"/>
    <w:rsid w:val="00B67E42"/>
    <w:rsid w:val="00B77E2F"/>
    <w:rsid w:val="00B82990"/>
    <w:rsid w:val="00B8778F"/>
    <w:rsid w:val="00B93295"/>
    <w:rsid w:val="00BB6647"/>
    <w:rsid w:val="00BB69CD"/>
    <w:rsid w:val="00BC2B71"/>
    <w:rsid w:val="00BC483E"/>
    <w:rsid w:val="00BC7B25"/>
    <w:rsid w:val="00BD4A91"/>
    <w:rsid w:val="00BE2E86"/>
    <w:rsid w:val="00BE54ED"/>
    <w:rsid w:val="00BF7A1E"/>
    <w:rsid w:val="00BF7A49"/>
    <w:rsid w:val="00C00772"/>
    <w:rsid w:val="00C025B9"/>
    <w:rsid w:val="00C11AA4"/>
    <w:rsid w:val="00C177A8"/>
    <w:rsid w:val="00C325CF"/>
    <w:rsid w:val="00C33AB0"/>
    <w:rsid w:val="00C42AD4"/>
    <w:rsid w:val="00C444DC"/>
    <w:rsid w:val="00C549ED"/>
    <w:rsid w:val="00C73F06"/>
    <w:rsid w:val="00C81C29"/>
    <w:rsid w:val="00C84246"/>
    <w:rsid w:val="00C901C1"/>
    <w:rsid w:val="00CA2CE8"/>
    <w:rsid w:val="00CA3DB0"/>
    <w:rsid w:val="00CA6527"/>
    <w:rsid w:val="00CB49B5"/>
    <w:rsid w:val="00CC0FB7"/>
    <w:rsid w:val="00CC1049"/>
    <w:rsid w:val="00CC11B1"/>
    <w:rsid w:val="00CC1503"/>
    <w:rsid w:val="00CC2E37"/>
    <w:rsid w:val="00CD7E92"/>
    <w:rsid w:val="00CF11A3"/>
    <w:rsid w:val="00CF47B0"/>
    <w:rsid w:val="00D05963"/>
    <w:rsid w:val="00D14348"/>
    <w:rsid w:val="00D14A24"/>
    <w:rsid w:val="00D15B2D"/>
    <w:rsid w:val="00D17CD7"/>
    <w:rsid w:val="00D24D5E"/>
    <w:rsid w:val="00D34734"/>
    <w:rsid w:val="00D4030F"/>
    <w:rsid w:val="00D45994"/>
    <w:rsid w:val="00D51729"/>
    <w:rsid w:val="00D55E0A"/>
    <w:rsid w:val="00D566CC"/>
    <w:rsid w:val="00D71677"/>
    <w:rsid w:val="00D727F9"/>
    <w:rsid w:val="00D73295"/>
    <w:rsid w:val="00D755E9"/>
    <w:rsid w:val="00D90E61"/>
    <w:rsid w:val="00D93C25"/>
    <w:rsid w:val="00D94A87"/>
    <w:rsid w:val="00D953D9"/>
    <w:rsid w:val="00D9681D"/>
    <w:rsid w:val="00DA145A"/>
    <w:rsid w:val="00DA5946"/>
    <w:rsid w:val="00DB327D"/>
    <w:rsid w:val="00DB49C1"/>
    <w:rsid w:val="00DC0959"/>
    <w:rsid w:val="00DD3CA3"/>
    <w:rsid w:val="00DD4F4F"/>
    <w:rsid w:val="00DE0339"/>
    <w:rsid w:val="00DE469F"/>
    <w:rsid w:val="00DE4832"/>
    <w:rsid w:val="00DE62CB"/>
    <w:rsid w:val="00DF22D8"/>
    <w:rsid w:val="00E01ABE"/>
    <w:rsid w:val="00E01C6C"/>
    <w:rsid w:val="00E03A91"/>
    <w:rsid w:val="00E202BE"/>
    <w:rsid w:val="00E211AB"/>
    <w:rsid w:val="00E3309E"/>
    <w:rsid w:val="00E34A70"/>
    <w:rsid w:val="00E5100B"/>
    <w:rsid w:val="00E56391"/>
    <w:rsid w:val="00E56E3D"/>
    <w:rsid w:val="00E62A38"/>
    <w:rsid w:val="00E83E2B"/>
    <w:rsid w:val="00E85593"/>
    <w:rsid w:val="00E91D7F"/>
    <w:rsid w:val="00E9363C"/>
    <w:rsid w:val="00E93D05"/>
    <w:rsid w:val="00EA0B62"/>
    <w:rsid w:val="00EA2092"/>
    <w:rsid w:val="00EA2B44"/>
    <w:rsid w:val="00EA69F4"/>
    <w:rsid w:val="00EB094E"/>
    <w:rsid w:val="00EB1295"/>
    <w:rsid w:val="00ED244C"/>
    <w:rsid w:val="00EE06B1"/>
    <w:rsid w:val="00EF180D"/>
    <w:rsid w:val="00EF2DD0"/>
    <w:rsid w:val="00EF3B0E"/>
    <w:rsid w:val="00EF7CCD"/>
    <w:rsid w:val="00F06C70"/>
    <w:rsid w:val="00F11A86"/>
    <w:rsid w:val="00F15AAB"/>
    <w:rsid w:val="00F176D7"/>
    <w:rsid w:val="00F30B1B"/>
    <w:rsid w:val="00F4672E"/>
    <w:rsid w:val="00F6399B"/>
    <w:rsid w:val="00F857FB"/>
    <w:rsid w:val="00F86BFA"/>
    <w:rsid w:val="00F91CD0"/>
    <w:rsid w:val="00F9378D"/>
    <w:rsid w:val="00F9472D"/>
    <w:rsid w:val="00FA1AC3"/>
    <w:rsid w:val="00FB1BFD"/>
    <w:rsid w:val="00FB1C0C"/>
    <w:rsid w:val="00FB20C2"/>
    <w:rsid w:val="00FD034E"/>
    <w:rsid w:val="00FD03AB"/>
    <w:rsid w:val="00FD3017"/>
    <w:rsid w:val="00FE3287"/>
    <w:rsid w:val="00FF557E"/>
    <w:rsid w:val="00FF6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421D78"/>
  <w15:docId w15:val="{E4AEC21E-26E9-4394-991B-FF1C4DB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B44"/>
    <w:rPr>
      <w:sz w:val="24"/>
      <w:szCs w:val="24"/>
    </w:rPr>
  </w:style>
  <w:style w:type="paragraph" w:styleId="Rubrik1">
    <w:name w:val="heading 1"/>
    <w:basedOn w:val="Normal"/>
    <w:next w:val="Normal"/>
    <w:link w:val="Rubrik1Char"/>
    <w:uiPriority w:val="99"/>
    <w:qFormat/>
    <w:rsid w:val="00EA2B44"/>
    <w:pPr>
      <w:keepNext/>
      <w:outlineLvl w:val="0"/>
    </w:pPr>
    <w:rPr>
      <w:b/>
      <w:bCs/>
      <w:lang w:val="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313F"/>
    <w:rPr>
      <w:rFonts w:asciiTheme="majorHAnsi" w:eastAsiaTheme="majorEastAsia" w:hAnsiTheme="majorHAnsi" w:cstheme="majorBidi"/>
      <w:b/>
      <w:bCs/>
      <w:kern w:val="32"/>
      <w:sz w:val="32"/>
      <w:szCs w:val="32"/>
    </w:rPr>
  </w:style>
  <w:style w:type="paragraph" w:styleId="Brdtextmedindrag">
    <w:name w:val="Body Text Indent"/>
    <w:basedOn w:val="Normal"/>
    <w:link w:val="BrdtextmedindragChar"/>
    <w:uiPriority w:val="99"/>
    <w:rsid w:val="00EA2B44"/>
    <w:pPr>
      <w:ind w:left="1304" w:hanging="1304"/>
    </w:pPr>
  </w:style>
  <w:style w:type="character" w:customStyle="1" w:styleId="BrdtextmedindragChar">
    <w:name w:val="Brödtext med indrag Char"/>
    <w:basedOn w:val="Standardstycketeckensnitt"/>
    <w:link w:val="Brdtextmedindrag"/>
    <w:uiPriority w:val="99"/>
    <w:semiHidden/>
    <w:rsid w:val="008E313F"/>
    <w:rPr>
      <w:sz w:val="24"/>
      <w:szCs w:val="24"/>
    </w:rPr>
  </w:style>
  <w:style w:type="character" w:styleId="Hyperlnk">
    <w:name w:val="Hyperlink"/>
    <w:basedOn w:val="Standardstycketeckensnitt"/>
    <w:uiPriority w:val="99"/>
    <w:rsid w:val="00EA2B44"/>
    <w:rPr>
      <w:rFonts w:cs="Times New Roman"/>
      <w:color w:val="0000FF"/>
      <w:u w:val="single"/>
    </w:rPr>
  </w:style>
  <w:style w:type="character" w:styleId="AnvndHyperlnk">
    <w:name w:val="FollowedHyperlink"/>
    <w:basedOn w:val="Standardstycketeckensnitt"/>
    <w:uiPriority w:val="99"/>
    <w:rsid w:val="00EA2B44"/>
    <w:rPr>
      <w:rFonts w:cs="Times New Roman"/>
      <w:color w:val="800080"/>
      <w:u w:val="single"/>
    </w:rPr>
  </w:style>
  <w:style w:type="paragraph" w:styleId="Ballongtext">
    <w:name w:val="Balloon Text"/>
    <w:basedOn w:val="Normal"/>
    <w:link w:val="BallongtextChar"/>
    <w:uiPriority w:val="99"/>
    <w:semiHidden/>
    <w:rsid w:val="00EA2B44"/>
    <w:rPr>
      <w:rFonts w:ascii="Tahoma" w:hAnsi="Tahoma" w:cs="Tahoma"/>
      <w:sz w:val="16"/>
      <w:szCs w:val="16"/>
    </w:rPr>
  </w:style>
  <w:style w:type="character" w:customStyle="1" w:styleId="BallongtextChar">
    <w:name w:val="Ballongtext Char"/>
    <w:basedOn w:val="Standardstycketeckensnitt"/>
    <w:link w:val="Ballongtext"/>
    <w:uiPriority w:val="99"/>
    <w:semiHidden/>
    <w:rsid w:val="008E313F"/>
    <w:rPr>
      <w:sz w:val="0"/>
      <w:szCs w:val="0"/>
    </w:rPr>
  </w:style>
  <w:style w:type="paragraph" w:styleId="Sidhuvud">
    <w:name w:val="header"/>
    <w:basedOn w:val="Normal"/>
    <w:link w:val="SidhuvudChar"/>
    <w:uiPriority w:val="99"/>
    <w:rsid w:val="00EA2B44"/>
    <w:pPr>
      <w:tabs>
        <w:tab w:val="center" w:pos="4536"/>
        <w:tab w:val="right" w:pos="9072"/>
      </w:tabs>
    </w:pPr>
  </w:style>
  <w:style w:type="character" w:customStyle="1" w:styleId="SidhuvudChar">
    <w:name w:val="Sidhuvud Char"/>
    <w:basedOn w:val="Standardstycketeckensnitt"/>
    <w:link w:val="Sidhuvud"/>
    <w:uiPriority w:val="99"/>
    <w:semiHidden/>
    <w:rsid w:val="008E313F"/>
    <w:rPr>
      <w:sz w:val="24"/>
      <w:szCs w:val="24"/>
    </w:rPr>
  </w:style>
  <w:style w:type="paragraph" w:styleId="Sidfot">
    <w:name w:val="footer"/>
    <w:basedOn w:val="Normal"/>
    <w:link w:val="SidfotChar"/>
    <w:uiPriority w:val="99"/>
    <w:rsid w:val="00EA2B44"/>
    <w:pPr>
      <w:tabs>
        <w:tab w:val="center" w:pos="4536"/>
        <w:tab w:val="right" w:pos="9072"/>
      </w:tabs>
    </w:pPr>
  </w:style>
  <w:style w:type="character" w:customStyle="1" w:styleId="FooterChar">
    <w:name w:val="Footer Char"/>
    <w:basedOn w:val="Standardstycketeckensnitt"/>
    <w:uiPriority w:val="99"/>
    <w:semiHidden/>
    <w:rsid w:val="008E313F"/>
    <w:rPr>
      <w:sz w:val="24"/>
      <w:szCs w:val="24"/>
    </w:rPr>
  </w:style>
  <w:style w:type="paragraph" w:styleId="Liststycke">
    <w:name w:val="List Paragraph"/>
    <w:basedOn w:val="Normal"/>
    <w:uiPriority w:val="99"/>
    <w:qFormat/>
    <w:rsid w:val="00867D96"/>
    <w:pPr>
      <w:ind w:left="720"/>
      <w:contextualSpacing/>
    </w:pPr>
  </w:style>
  <w:style w:type="character" w:customStyle="1" w:styleId="SidfotChar">
    <w:name w:val="Sidfot Char"/>
    <w:link w:val="Sidfot"/>
    <w:uiPriority w:val="99"/>
    <w:semiHidden/>
    <w:locked/>
    <w:rsid w:val="00CC1049"/>
    <w:rPr>
      <w:sz w:val="24"/>
      <w:lang w:val="sv-SE" w:eastAsia="sv-SE"/>
    </w:rPr>
  </w:style>
  <w:style w:type="table" w:styleId="Tabellrutnt">
    <w:name w:val="Table Grid"/>
    <w:basedOn w:val="Normaltabell"/>
    <w:uiPriority w:val="59"/>
    <w:rsid w:val="00FE3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99"/>
    <w:semiHidden/>
    <w:unhideWhenUsed/>
    <w:rsid w:val="00B658F1"/>
    <w:pPr>
      <w:spacing w:after="120"/>
    </w:pPr>
  </w:style>
  <w:style w:type="character" w:customStyle="1" w:styleId="BrdtextChar">
    <w:name w:val="Brödtext Char"/>
    <w:basedOn w:val="Standardstycketeckensnitt"/>
    <w:link w:val="Brdtext"/>
    <w:uiPriority w:val="99"/>
    <w:semiHidden/>
    <w:rsid w:val="00B658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ichael.vogt@dalsland.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3</Pages>
  <Words>493</Words>
  <Characters>2613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Verksamhetsredovisning 2012</vt:lpstr>
    </vt:vector>
  </TitlesOfParts>
  <Company>Microsoft</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Verksamhetsredovisning 2012</dc:title>
  <dc:creator>Malin Sairio</dc:creator>
  <cp:lastModifiedBy>Michael Vogt</cp:lastModifiedBy>
  <cp:revision>207</cp:revision>
  <cp:lastPrinted>2018-05-07T13:57:00Z</cp:lastPrinted>
  <dcterms:created xsi:type="dcterms:W3CDTF">2019-04-02T13:36:00Z</dcterms:created>
  <dcterms:modified xsi:type="dcterms:W3CDTF">2026-04-09T12:14:00Z</dcterms:modified>
</cp:coreProperties>
</file>